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2BC8D3" w14:textId="4E468C21" w:rsidR="00F303BA" w:rsidRDefault="00F303BA" w:rsidP="00F303BA">
      <w:pPr>
        <w:ind w:left="-426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238F1A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45pt;height:673.5pt">
            <v:imagedata r:id="rId5" o:title="ОП.01 Экономические и правовые основы"/>
          </v:shape>
        </w:pict>
      </w:r>
    </w:p>
    <w:p w14:paraId="037AB060" w14:textId="77777777" w:rsidR="00F303BA" w:rsidRDefault="00F303BA" w:rsidP="00EC7D36">
      <w:pPr>
        <w:ind w:firstLine="851"/>
        <w:rPr>
          <w:rFonts w:ascii="Times New Roman" w:hAnsi="Times New Roman" w:cs="Times New Roman"/>
          <w:sz w:val="28"/>
          <w:szCs w:val="28"/>
        </w:rPr>
      </w:pPr>
    </w:p>
    <w:p w14:paraId="14CCF2F3" w14:textId="77777777" w:rsidR="00F303BA" w:rsidRDefault="00F303BA" w:rsidP="00EC7D36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8B12808" w14:textId="35C4078B" w:rsidR="00EC7D36" w:rsidRDefault="00EC7D36" w:rsidP="00EC7D36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7F597DE3" w14:textId="6B52902B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EC7D36" w:rsidRPr="00AC4EB0"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273F7C81" w14:textId="66588FDB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EC7D36" w:rsidRPr="00AC4EB0">
        <w:rPr>
          <w:rFonts w:ascii="Times New Roman" w:hAnsi="Times New Roman" w:cs="Times New Roman"/>
          <w:sz w:val="28"/>
          <w:szCs w:val="28"/>
        </w:rPr>
        <w:t>Показатели оценки результатов освоения дисциплины, формы и методы контроля и оценки</w:t>
      </w:r>
      <w:r w:rsidR="00A0731F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EC7D36" w:rsidRPr="00AC4EB0">
        <w:rPr>
          <w:rFonts w:ascii="Times New Roman" w:hAnsi="Times New Roman" w:cs="Times New Roman"/>
          <w:sz w:val="28"/>
          <w:szCs w:val="28"/>
        </w:rPr>
        <w:t>.</w:t>
      </w:r>
    </w:p>
    <w:p w14:paraId="49983143" w14:textId="4777AB2F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EC7D36" w:rsidRPr="00AC4EB0">
        <w:rPr>
          <w:rFonts w:ascii="Times New Roman" w:hAnsi="Times New Roman" w:cs="Times New Roman"/>
          <w:sz w:val="28"/>
          <w:szCs w:val="28"/>
        </w:rPr>
        <w:t xml:space="preserve">Контрольно-оценочные материалы. </w:t>
      </w:r>
    </w:p>
    <w:p w14:paraId="6EA6AD5B" w14:textId="73477937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EC7D36" w:rsidRPr="00AC4EB0">
        <w:rPr>
          <w:rFonts w:ascii="Times New Roman" w:hAnsi="Times New Roman" w:cs="Times New Roman"/>
          <w:sz w:val="28"/>
          <w:szCs w:val="28"/>
        </w:rPr>
        <w:t xml:space="preserve"> Текущий контроль.</w:t>
      </w:r>
    </w:p>
    <w:p w14:paraId="0B5569FB" w14:textId="2797C211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EC7D36" w:rsidRPr="00AC4EB0">
        <w:rPr>
          <w:rFonts w:ascii="Times New Roman" w:hAnsi="Times New Roman" w:cs="Times New Roman"/>
          <w:sz w:val="28"/>
          <w:szCs w:val="28"/>
        </w:rPr>
        <w:t xml:space="preserve"> Промежуточная аттестация.</w:t>
      </w:r>
    </w:p>
    <w:p w14:paraId="5BE36EC8" w14:textId="77777777" w:rsidR="00F46B02" w:rsidRDefault="00F46B02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6CF87A4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4D20628" w14:textId="77777777" w:rsidR="00D94A90" w:rsidRDefault="00D94A90">
      <w:pPr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14:paraId="3F1DE292" w14:textId="58FF7DD7" w:rsidR="008A7855" w:rsidRPr="00EC67EB" w:rsidRDefault="00BA2255" w:rsidP="00EC67EB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lastRenderedPageBreak/>
        <w:t>1</w:t>
      </w:r>
      <w:r w:rsidR="00193D4D">
        <w:rPr>
          <w:rFonts w:ascii="Times New Roman" w:hAnsi="Times New Roman" w:cs="Times New Roman"/>
          <w:b/>
          <w:caps/>
          <w:sz w:val="26"/>
          <w:szCs w:val="26"/>
        </w:rPr>
        <w:t>.</w:t>
      </w:r>
      <w:r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  <w:r w:rsidR="008A7855" w:rsidRPr="00EC67EB">
        <w:rPr>
          <w:rFonts w:ascii="Times New Roman" w:hAnsi="Times New Roman" w:cs="Times New Roman"/>
          <w:b/>
          <w:caps/>
          <w:sz w:val="26"/>
          <w:szCs w:val="26"/>
        </w:rPr>
        <w:t>Общие положения</w:t>
      </w:r>
    </w:p>
    <w:p w14:paraId="1CD0AE8B" w14:textId="789D4EC7" w:rsidR="00EC7D36" w:rsidRDefault="00EC7D36" w:rsidP="00BA2255">
      <w:pPr>
        <w:keepNext/>
        <w:keepLines/>
        <w:suppressLineNumbers/>
        <w:suppressAutoHyphens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>КОМы разработаны на основ</w:t>
      </w:r>
      <w:r>
        <w:rPr>
          <w:rFonts w:ascii="Times New Roman" w:hAnsi="Times New Roman"/>
          <w:sz w:val="26"/>
          <w:szCs w:val="26"/>
          <w:lang w:eastAsia="ru-RU"/>
        </w:rPr>
        <w:t>е</w:t>
      </w:r>
      <w:r w:rsidRPr="00F25E33">
        <w:rPr>
          <w:rFonts w:ascii="Times New Roman" w:hAnsi="Times New Roman"/>
          <w:sz w:val="26"/>
          <w:szCs w:val="26"/>
          <w:lang w:eastAsia="ru-RU"/>
        </w:rPr>
        <w:t>:</w:t>
      </w:r>
    </w:p>
    <w:p w14:paraId="03F4F5BD" w14:textId="109FA759" w:rsidR="00193D4D" w:rsidRPr="00193D4D" w:rsidRDefault="00193D4D" w:rsidP="00193D4D">
      <w:pPr>
        <w:keepNext/>
        <w:keepLines/>
        <w:suppressLineNumbers/>
        <w:suppressAutoHyphens/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93D4D">
        <w:rPr>
          <w:rFonts w:ascii="Times New Roman" w:hAnsi="Times New Roman"/>
          <w:sz w:val="26"/>
          <w:szCs w:val="26"/>
          <w:lang w:eastAsia="ru-RU"/>
        </w:rPr>
        <w:t>- Федерального государственного образовательного стандарта среднего профессионального образования по специальности: 08.02.13 Монтаж и эксплуатация внутренних сантехнических устройств, кондиционирования воздуха и вентиляции, утвержденный  приказом Министерства просвещения Российской Федераци</w:t>
      </w:r>
      <w:r>
        <w:rPr>
          <w:rFonts w:ascii="Times New Roman" w:hAnsi="Times New Roman"/>
          <w:sz w:val="26"/>
          <w:szCs w:val="26"/>
          <w:lang w:eastAsia="ru-RU"/>
        </w:rPr>
        <w:t>и от 12 декабря 2022 г. № 1094;</w:t>
      </w:r>
    </w:p>
    <w:p w14:paraId="4D8289A6" w14:textId="562B6BF0" w:rsidR="00193D4D" w:rsidRDefault="00193D4D" w:rsidP="00193D4D">
      <w:pPr>
        <w:keepNext/>
        <w:keepLines/>
        <w:suppressLineNumbers/>
        <w:suppressAutoHyphens/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93D4D">
        <w:rPr>
          <w:rFonts w:ascii="Times New Roman" w:hAnsi="Times New Roman"/>
          <w:sz w:val="26"/>
          <w:szCs w:val="26"/>
          <w:lang w:eastAsia="ru-RU"/>
        </w:rPr>
        <w:t>-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93D4D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ОП.01 Экономические и правовые основ</w:t>
      </w:r>
      <w:r>
        <w:rPr>
          <w:rFonts w:ascii="Times New Roman" w:hAnsi="Times New Roman"/>
          <w:sz w:val="26"/>
          <w:szCs w:val="26"/>
          <w:lang w:eastAsia="ru-RU"/>
        </w:rPr>
        <w:t>ы профессиональной деятельности</w:t>
      </w:r>
      <w:r w:rsidRPr="00193D4D">
        <w:rPr>
          <w:rFonts w:ascii="Times New Roman" w:hAnsi="Times New Roman"/>
          <w:sz w:val="26"/>
          <w:szCs w:val="26"/>
          <w:lang w:eastAsia="ru-RU"/>
        </w:rPr>
        <w:t>;</w:t>
      </w:r>
    </w:p>
    <w:p w14:paraId="34FDDE0E" w14:textId="5AD8B139" w:rsidR="00193D4D" w:rsidRPr="00F25E33" w:rsidRDefault="00193D4D" w:rsidP="00193D4D">
      <w:pPr>
        <w:keepNext/>
        <w:keepLines/>
        <w:suppressLineNumbers/>
        <w:suppressAutoHyphens/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93D4D">
        <w:rPr>
          <w:rFonts w:ascii="Times New Roman" w:hAnsi="Times New Roman"/>
          <w:sz w:val="26"/>
          <w:szCs w:val="26"/>
          <w:lang w:eastAsia="ru-RU"/>
        </w:rPr>
        <w:t>- рабочей программы воспитания по специальности 08.02.13 Монтаж и эксплуатация внутренних сантехнических устройств, кондиционирования воздуха и вентиляции, 2023 г.</w:t>
      </w:r>
    </w:p>
    <w:p w14:paraId="49D421D5" w14:textId="77777777" w:rsidR="00193D4D" w:rsidRDefault="00EC7D36" w:rsidP="00BA225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193D4D" w:rsidRPr="00193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ОП.01 Экономические и правовые основы профессиональн</w:t>
      </w:r>
      <w:r w:rsidR="00193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ой деятельности.</w:t>
      </w:r>
    </w:p>
    <w:p w14:paraId="0BBEAAF3" w14:textId="3CE78ED6" w:rsidR="00EC7D36" w:rsidRPr="00F25E33" w:rsidRDefault="00EC7D36" w:rsidP="00BA225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</w:t>
      </w:r>
      <w:r w:rsidR="00C966A0">
        <w:rPr>
          <w:rFonts w:ascii="Times New Roman" w:hAnsi="Times New Roman"/>
          <w:sz w:val="26"/>
          <w:szCs w:val="26"/>
          <w:lang w:eastAsia="ru-RU"/>
        </w:rPr>
        <w:t>роля и</w:t>
      </w:r>
      <w:r w:rsidR="002476A8">
        <w:rPr>
          <w:rFonts w:ascii="Times New Roman" w:hAnsi="Times New Roman"/>
          <w:sz w:val="26"/>
          <w:szCs w:val="26"/>
          <w:lang w:eastAsia="ru-RU"/>
        </w:rPr>
        <w:t xml:space="preserve"> промежуточной аттестации в фоме</w:t>
      </w:r>
      <w:r w:rsidR="00C966A0">
        <w:rPr>
          <w:rFonts w:ascii="Times New Roman" w:hAnsi="Times New Roman"/>
          <w:sz w:val="26"/>
          <w:szCs w:val="26"/>
          <w:lang w:eastAsia="ru-RU"/>
        </w:rPr>
        <w:t xml:space="preserve"> контрольной работы.</w:t>
      </w:r>
    </w:p>
    <w:p w14:paraId="1776A163" w14:textId="77777777" w:rsidR="00E873D1" w:rsidRDefault="00E873D1" w:rsidP="00B5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006BD6A" w14:textId="6F90C299" w:rsidR="008A7855" w:rsidRPr="00EC67EB" w:rsidRDefault="00BA2255" w:rsidP="00B54319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2</w:t>
      </w:r>
      <w:r w:rsidR="008A7855" w:rsidRPr="00EC67EB">
        <w:rPr>
          <w:rFonts w:ascii="Times New Roman" w:hAnsi="Times New Roman" w:cs="Times New Roman"/>
          <w:b/>
          <w:caps/>
          <w:sz w:val="26"/>
          <w:szCs w:val="26"/>
        </w:rPr>
        <w:t xml:space="preserve"> Показатели оценки результатов освоения дисциплины, формы и методы контроля и оценки</w:t>
      </w:r>
    </w:p>
    <w:p w14:paraId="577FD8F2" w14:textId="241E31CB" w:rsidR="00126357" w:rsidRDefault="00A0731F" w:rsidP="00A0731F">
      <w:pPr>
        <w:keepNext/>
        <w:keepLines/>
        <w:suppressLineNumbers/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A0731F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14:paraId="35690BEB" w14:textId="50FD619B" w:rsidR="00A0731F" w:rsidRPr="00A0731F" w:rsidRDefault="00A0731F" w:rsidP="00A0731F">
      <w:pPr>
        <w:keepNext/>
        <w:keepLines/>
        <w:suppressLineNumbers/>
        <w:suppressAutoHyphens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9498" w:type="dxa"/>
        <w:tblInd w:w="-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9"/>
        <w:gridCol w:w="3969"/>
      </w:tblGrid>
      <w:tr w:rsidR="00E873D1" w:rsidRPr="00A0731F" w14:paraId="1F539683" w14:textId="77777777" w:rsidTr="00193D4D"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2A9C2" w14:textId="5E729BD8" w:rsidR="00291C67" w:rsidRPr="00A0731F" w:rsidRDefault="00E873D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B0F38" w14:textId="0B0E8156" w:rsidR="00E873D1" w:rsidRPr="00A0731F" w:rsidRDefault="00E873D1" w:rsidP="00EC67EB">
            <w:pPr>
              <w:tabs>
                <w:tab w:val="left" w:pos="9249"/>
              </w:tabs>
              <w:spacing w:after="0" w:line="240" w:lineRule="auto"/>
              <w:ind w:hanging="2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Формы и методы оценки</w:t>
            </w:r>
          </w:p>
        </w:tc>
      </w:tr>
      <w:tr w:rsidR="00E873D1" w:rsidRPr="00A0731F" w14:paraId="3E7B53EB" w14:textId="77777777" w:rsidTr="00193D4D"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AB124" w14:textId="77777777" w:rsidR="00E873D1" w:rsidRPr="00A0731F" w:rsidRDefault="00E873D1" w:rsidP="00193D4D">
            <w:pPr>
              <w:pStyle w:val="20"/>
              <w:shd w:val="clear" w:color="auto" w:fill="auto"/>
              <w:spacing w:before="0" w:after="0" w:line="240" w:lineRule="auto"/>
              <w:ind w:firstLine="601"/>
              <w:rPr>
                <w:rStyle w:val="21"/>
                <w:bCs w:val="0"/>
                <w:sz w:val="26"/>
                <w:szCs w:val="26"/>
              </w:rPr>
            </w:pPr>
            <w:r w:rsidRPr="00A0731F">
              <w:rPr>
                <w:rStyle w:val="21"/>
                <w:bCs w:val="0"/>
                <w:sz w:val="26"/>
                <w:szCs w:val="26"/>
              </w:rPr>
              <w:t>Знания:</w:t>
            </w:r>
          </w:p>
          <w:p w14:paraId="461CDD4D" w14:textId="77777777" w:rsidR="00193D4D" w:rsidRPr="00193D4D" w:rsidRDefault="00193D4D" w:rsidP="00193D4D">
            <w:pPr>
              <w:pStyle w:val="20"/>
              <w:spacing w:before="0" w:after="0" w:line="240" w:lineRule="auto"/>
              <w:ind w:firstLine="601"/>
              <w:rPr>
                <w:sz w:val="26"/>
                <w:szCs w:val="26"/>
                <w:lang w:eastAsia="ru-RU"/>
              </w:rPr>
            </w:pPr>
            <w:r w:rsidRPr="00193D4D">
              <w:rPr>
                <w:sz w:val="26"/>
                <w:szCs w:val="26"/>
                <w:lang w:eastAsia="ru-RU"/>
              </w:rPr>
              <w:t>- организация производственного и технологического процессов;</w:t>
            </w:r>
          </w:p>
          <w:p w14:paraId="5C62AE4F" w14:textId="77777777" w:rsidR="00193D4D" w:rsidRPr="00193D4D" w:rsidRDefault="00193D4D" w:rsidP="00193D4D">
            <w:pPr>
              <w:pStyle w:val="20"/>
              <w:spacing w:before="0" w:after="0" w:line="240" w:lineRule="auto"/>
              <w:ind w:firstLine="601"/>
              <w:rPr>
                <w:sz w:val="26"/>
                <w:szCs w:val="26"/>
                <w:lang w:eastAsia="ru-RU"/>
              </w:rPr>
            </w:pPr>
            <w:r w:rsidRPr="00193D4D">
              <w:rPr>
                <w:sz w:val="26"/>
                <w:szCs w:val="26"/>
                <w:lang w:eastAsia="ru-RU"/>
              </w:rPr>
              <w:t>- материально-технические, трудовые и финансовые ресурсы отрасли и организации, показатели их эффективного использования;</w:t>
            </w:r>
          </w:p>
          <w:p w14:paraId="50C5F6A6" w14:textId="77777777" w:rsidR="00193D4D" w:rsidRPr="00193D4D" w:rsidRDefault="00193D4D" w:rsidP="00193D4D">
            <w:pPr>
              <w:pStyle w:val="20"/>
              <w:spacing w:before="0" w:after="0" w:line="240" w:lineRule="auto"/>
              <w:ind w:firstLine="601"/>
              <w:rPr>
                <w:sz w:val="26"/>
                <w:szCs w:val="26"/>
                <w:lang w:eastAsia="ru-RU"/>
              </w:rPr>
            </w:pPr>
            <w:r w:rsidRPr="00193D4D">
              <w:rPr>
                <w:sz w:val="26"/>
                <w:szCs w:val="26"/>
                <w:lang w:eastAsia="ru-RU"/>
              </w:rPr>
              <w:t>- механизмы ценообразования на продукцию (услуги), формы оплаты труда в современных условиях;</w:t>
            </w:r>
          </w:p>
          <w:p w14:paraId="55941200" w14:textId="77777777" w:rsidR="00193D4D" w:rsidRPr="00193D4D" w:rsidRDefault="00193D4D" w:rsidP="00193D4D">
            <w:pPr>
              <w:pStyle w:val="20"/>
              <w:spacing w:before="0" w:after="0" w:line="240" w:lineRule="auto"/>
              <w:ind w:firstLine="601"/>
              <w:rPr>
                <w:sz w:val="26"/>
                <w:szCs w:val="26"/>
                <w:lang w:eastAsia="ru-RU"/>
              </w:rPr>
            </w:pPr>
            <w:r w:rsidRPr="00193D4D">
              <w:rPr>
                <w:sz w:val="26"/>
                <w:szCs w:val="26"/>
                <w:lang w:eastAsia="ru-RU"/>
              </w:rPr>
              <w:t>- методика разработки бизнес – плана;</w:t>
            </w:r>
          </w:p>
          <w:p w14:paraId="2C835FB8" w14:textId="77777777" w:rsidR="00193D4D" w:rsidRPr="00193D4D" w:rsidRDefault="00193D4D" w:rsidP="00193D4D">
            <w:pPr>
              <w:pStyle w:val="20"/>
              <w:spacing w:before="0" w:after="0" w:line="240" w:lineRule="auto"/>
              <w:ind w:firstLine="601"/>
              <w:rPr>
                <w:sz w:val="26"/>
                <w:szCs w:val="26"/>
                <w:lang w:eastAsia="ru-RU"/>
              </w:rPr>
            </w:pPr>
            <w:r w:rsidRPr="00193D4D">
              <w:rPr>
                <w:sz w:val="26"/>
                <w:szCs w:val="26"/>
                <w:lang w:eastAsia="ru-RU"/>
              </w:rPr>
              <w:t xml:space="preserve">- состав, порядок разработки, </w:t>
            </w:r>
            <w:r w:rsidRPr="00193D4D">
              <w:rPr>
                <w:sz w:val="26"/>
                <w:szCs w:val="26"/>
                <w:lang w:eastAsia="ru-RU"/>
              </w:rPr>
              <w:lastRenderedPageBreak/>
              <w:t>согласования и утверждения проектно-сметной документации</w:t>
            </w:r>
          </w:p>
          <w:p w14:paraId="6A752887" w14:textId="6AFEA56B" w:rsidR="00E873D1" w:rsidRPr="00A0731F" w:rsidRDefault="00E873D1" w:rsidP="00193D4D">
            <w:pPr>
              <w:pStyle w:val="a5"/>
              <w:spacing w:before="0" w:beforeAutospacing="0" w:after="0" w:afterAutospacing="0"/>
              <w:ind w:firstLine="601"/>
              <w:rPr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3B429" w14:textId="77777777" w:rsidR="00E873D1" w:rsidRPr="00A0731F" w:rsidRDefault="00E873D1" w:rsidP="00E873D1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331389E" w14:textId="77777777" w:rsidR="00E873D1" w:rsidRPr="00A0731F" w:rsidRDefault="00E873D1" w:rsidP="00E873D1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0A77843" w14:textId="77777777" w:rsidR="00E873D1" w:rsidRPr="00A0731F" w:rsidRDefault="00E873D1" w:rsidP="00E873D1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2692656" w14:textId="3255CD08" w:rsidR="00E873D1" w:rsidRPr="00A0731F" w:rsidRDefault="00E873D1" w:rsidP="00E873D1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66F05FD8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 проведении:</w:t>
            </w:r>
          </w:p>
          <w:p w14:paraId="2E99E0EC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-письменного/устного опроса;</w:t>
            </w:r>
          </w:p>
          <w:p w14:paraId="60569673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-тестирования;</w:t>
            </w:r>
          </w:p>
          <w:p w14:paraId="74D69603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-оценки результатов самостоятельной работы (сообщений, подготовки презентации).</w:t>
            </w:r>
          </w:p>
          <w:p w14:paraId="6745E1EE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Промежуточная аттестация</w:t>
            </w:r>
          </w:p>
          <w:p w14:paraId="7EF95693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форме дифференцированного зачёта</w:t>
            </w:r>
          </w:p>
        </w:tc>
      </w:tr>
      <w:tr w:rsidR="00E873D1" w:rsidRPr="00A0731F" w14:paraId="23303209" w14:textId="77777777" w:rsidTr="00193D4D"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F246E" w14:textId="77777777" w:rsidR="00E873D1" w:rsidRPr="00A0731F" w:rsidRDefault="00E873D1" w:rsidP="00193D4D">
            <w:pPr>
              <w:spacing w:after="0" w:line="240" w:lineRule="auto"/>
              <w:ind w:firstLine="60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Умения:</w:t>
            </w:r>
          </w:p>
          <w:p w14:paraId="17166F48" w14:textId="77777777" w:rsidR="00193D4D" w:rsidRPr="00193D4D" w:rsidRDefault="00193D4D" w:rsidP="00193D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3D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рассчитывать по принятой методологии основные технико-экономические показатели деятельности организации;</w:t>
            </w:r>
          </w:p>
          <w:p w14:paraId="52B7DE45" w14:textId="77777777" w:rsidR="00193D4D" w:rsidRPr="00193D4D" w:rsidRDefault="00193D4D" w:rsidP="00193D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3D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организовывать собственную деятельность, выбирать типовые методы и способы выполнения профессиональных задач, оценивать их эффективность и качество;</w:t>
            </w:r>
          </w:p>
          <w:p w14:paraId="72D6D0FC" w14:textId="77777777" w:rsidR="00193D4D" w:rsidRPr="00193D4D" w:rsidRDefault="00193D4D" w:rsidP="00193D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3D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      </w:r>
          </w:p>
          <w:p w14:paraId="7880D35E" w14:textId="7489E3BD" w:rsidR="00E873D1" w:rsidRPr="00A0731F" w:rsidRDefault="00193D4D" w:rsidP="00193D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3D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составлять сметную документацию, используя нормативно-справочную литературу.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74E1F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A1CF52B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защита отчетов по практическим занятиям;</w:t>
            </w:r>
          </w:p>
          <w:p w14:paraId="53F660C4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оценка заданий для самостоятельной  работы;</w:t>
            </w:r>
          </w:p>
          <w:p w14:paraId="2DEB197E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экспертная оценка демонстрируемых умений, выполняемых действий в процессе практических занятий.</w:t>
            </w:r>
          </w:p>
          <w:p w14:paraId="2F3DCBE5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Промежуточная аттестация:</w:t>
            </w:r>
          </w:p>
          <w:p w14:paraId="70C3D0DA" w14:textId="75F23193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экспертная оценка выполнения практических заданий; в форме дифференцированного зачета</w:t>
            </w:r>
          </w:p>
        </w:tc>
      </w:tr>
      <w:tr w:rsidR="00291C67" w:rsidRPr="00A0731F" w14:paraId="45ADFF0D" w14:textId="77777777" w:rsidTr="00193D4D"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EC3D0" w14:textId="77777777" w:rsidR="00291C67" w:rsidRPr="00A0731F" w:rsidRDefault="00291C67" w:rsidP="00291C6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7FD30639" w14:textId="488ACF9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2B2B0" w14:textId="104AA335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291C67" w:rsidRPr="00A0731F" w14:paraId="184B0D90" w14:textId="77777777" w:rsidTr="00193D4D"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31F8C" w14:textId="77777777" w:rsidR="00193D4D" w:rsidRPr="00193D4D" w:rsidRDefault="00193D4D" w:rsidP="00193D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3D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14:paraId="648DFDB2" w14:textId="77777777" w:rsidR="00193D4D" w:rsidRPr="00193D4D" w:rsidRDefault="00193D4D" w:rsidP="00193D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3D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14:paraId="364A8C94" w14:textId="77777777" w:rsidR="00193D4D" w:rsidRPr="00193D4D" w:rsidRDefault="00193D4D" w:rsidP="00193D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3D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14:paraId="75BC3574" w14:textId="64FFC75B" w:rsidR="00291C67" w:rsidRPr="00A0731F" w:rsidRDefault="00193D4D" w:rsidP="00193D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3D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56DA8" w14:textId="7777777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  <w:p w14:paraId="662CC81B" w14:textId="7777777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5F059A3C" w14:textId="7777777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за:</w:t>
            </w:r>
          </w:p>
          <w:p w14:paraId="74FAD53F" w14:textId="7777777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66EC74D5" w14:textId="55D3CFD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9527EA" w:rsidRPr="00A0731F" w14:paraId="3A928837" w14:textId="77777777" w:rsidTr="00193D4D"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8CCBA" w14:textId="77777777" w:rsidR="009527EA" w:rsidRPr="00A0731F" w:rsidRDefault="009527EA" w:rsidP="009527E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2CC7A137" w14:textId="365C202C" w:rsidR="009527EA" w:rsidRPr="00A0731F" w:rsidRDefault="009527EA" w:rsidP="0095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(</w:t>
            </w:r>
            <w:r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освоенные </w:t>
            </w: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личностные результаты) 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0859D" w14:textId="5349194A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527EA" w:rsidRPr="00A0731F" w14:paraId="528DC06C" w14:textId="77777777" w:rsidTr="00193D4D"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E6EC7" w14:textId="77777777" w:rsidR="009527EA" w:rsidRPr="00A0731F" w:rsidRDefault="009527EA" w:rsidP="0095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ЛР6 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</w:t>
            </w:r>
          </w:p>
          <w:p w14:paraId="2AF270AA" w14:textId="77777777" w:rsidR="009527EA" w:rsidRPr="00A0731F" w:rsidRDefault="009527EA" w:rsidP="0095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ЛР9 Экономически активный, предприимчивый, готовый к самозанятости</w:t>
            </w:r>
          </w:p>
          <w:p w14:paraId="777D6355" w14:textId="15039CCF" w:rsidR="009527EA" w:rsidRPr="00A0731F" w:rsidRDefault="009527EA" w:rsidP="0095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ЛР15 Способный при взаимодействии с другими людьми достигать  поставленных целей, стремящийся к формированию в машиностроительной и металлообрабатывающей отраслях л</w:t>
            </w:r>
            <w:r w:rsidR="00D94A90"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ичностного роста </w:t>
            </w: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 профессионала</w:t>
            </w:r>
          </w:p>
          <w:p w14:paraId="1C4094C8" w14:textId="77777777" w:rsidR="009527EA" w:rsidRPr="00A0731F" w:rsidRDefault="009527EA" w:rsidP="0095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документацию.</w:t>
            </w:r>
          </w:p>
          <w:p w14:paraId="099B5074" w14:textId="781FCF4D" w:rsidR="009527EA" w:rsidRPr="00A0731F" w:rsidRDefault="009527EA" w:rsidP="0095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A4E48" w14:textId="77777777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-Отчеты по практическим работам;</w:t>
            </w:r>
          </w:p>
          <w:p w14:paraId="65F9DDD2" w14:textId="77777777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-Домашняя работа;</w:t>
            </w:r>
          </w:p>
          <w:p w14:paraId="3DBFADF0" w14:textId="77777777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-Самостоятельная    работа;</w:t>
            </w:r>
          </w:p>
          <w:p w14:paraId="7D809232" w14:textId="77777777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-Тестирование;</w:t>
            </w:r>
          </w:p>
          <w:p w14:paraId="48758957" w14:textId="77777777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-Защита рефератов и презентаций;</w:t>
            </w:r>
          </w:p>
          <w:p w14:paraId="266A2EAF" w14:textId="6022AE23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-Портфолио</w:t>
            </w:r>
          </w:p>
        </w:tc>
      </w:tr>
      <w:tr w:rsidR="00C966A0" w:rsidRPr="00A0731F" w14:paraId="1066D63C" w14:textId="77777777" w:rsidTr="00193D4D"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DD572" w14:textId="23AC8311" w:rsidR="00C966A0" w:rsidRPr="00C966A0" w:rsidRDefault="00C966A0" w:rsidP="00C96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966A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Форма промежуточной  аттестации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25580" w14:textId="506448A1" w:rsidR="00C966A0" w:rsidRPr="00C966A0" w:rsidRDefault="00C966A0" w:rsidP="00C966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66A0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Контрольная работа</w:t>
            </w:r>
          </w:p>
        </w:tc>
      </w:tr>
    </w:tbl>
    <w:p w14:paraId="3C72EDFC" w14:textId="2020C12E" w:rsidR="00FB73A7" w:rsidRPr="00A0731F" w:rsidRDefault="00FB73A7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7D440BB" w14:textId="04C42FA9" w:rsidR="00FB73A7" w:rsidRDefault="00FB73A7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0F94A7F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6ABD117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88128DB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E096108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8DC32F8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29C1D5F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A1FB814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DE5A6B1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565252E" w14:textId="77777777" w:rsidR="00FB73A7" w:rsidRPr="00EC67EB" w:rsidRDefault="00FB73A7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23E2C34" w14:textId="77777777" w:rsidR="00BA2255" w:rsidRDefault="00BA2255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14:paraId="677467B6" w14:textId="22506BA4" w:rsidR="008A7855" w:rsidRDefault="00BA2255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</w:t>
      </w:r>
      <w:r w:rsidR="008A7855" w:rsidRPr="00EC67E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Контрольно-оценочные материалы</w:t>
      </w:r>
    </w:p>
    <w:p w14:paraId="260B1E1D" w14:textId="77777777" w:rsidR="00EC67EB" w:rsidRPr="00EC67EB" w:rsidRDefault="00EC67EB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7BB97B1" w14:textId="77777777" w:rsidR="008A7855" w:rsidRPr="00EC67EB" w:rsidRDefault="008A7855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14:paraId="72B754B0" w14:textId="77777777" w:rsidR="006630CB" w:rsidRPr="00EC67EB" w:rsidRDefault="008A7855" w:rsidP="00EC67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7E38D9A5" w14:textId="77777777" w:rsidR="003362E1" w:rsidRPr="00EC67EB" w:rsidRDefault="003362E1" w:rsidP="00EC67EB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66029CEE" w14:textId="0B851BC8" w:rsidR="003362E1" w:rsidRDefault="003362E1" w:rsidP="00951E7D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</w:t>
      </w:r>
      <w:r w:rsidR="00951E7D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="00951E7D"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обобщить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систематизировать знания и умения в области теоретических</w:t>
      </w:r>
      <w:r w:rsidR="00951E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951E7D" w:rsidRPr="00951E7D">
        <w:rPr>
          <w:rFonts w:ascii="Times New Roman" w:eastAsia="Times New Roman" w:hAnsi="Times New Roman" w:cs="Times New Roman"/>
          <w:sz w:val="26"/>
          <w:szCs w:val="26"/>
          <w:lang w:eastAsia="ru-RU"/>
        </w:rPr>
        <w:t>снов экономики отрасли и правового обеспечения профессиональной</w:t>
      </w:r>
      <w:r w:rsidR="00951E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51E7D" w:rsidRPr="00951E7D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деятельности</w:t>
      </w:r>
    </w:p>
    <w:p w14:paraId="72C3D6C3" w14:textId="77777777" w:rsidR="00EC67EB" w:rsidRPr="00EC67EB" w:rsidRDefault="00EC67EB" w:rsidP="00D94A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FFC599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 1</w:t>
      </w:r>
    </w:p>
    <w:p w14:paraId="35C0B48A" w14:textId="6C810092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Расположите потребности по мере их возрастания согласно классификации человеческих потребностей по А. Маслоу:</w:t>
      </w:r>
    </w:p>
    <w:p w14:paraId="3CDADC0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физиологические потребности</w:t>
      </w:r>
    </w:p>
    <w:p w14:paraId="33373CA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потребность в безопасности</w:t>
      </w:r>
    </w:p>
    <w:p w14:paraId="13F6DD51" w14:textId="77777777" w:rsid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потребность в социальных контактах</w:t>
      </w:r>
    </w:p>
    <w:p w14:paraId="7A8AA445" w14:textId="1E3FE312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потребность в уважении</w:t>
      </w:r>
    </w:p>
    <w:p w14:paraId="33CCF263" w14:textId="77777777" w:rsidR="000B5889" w:rsidRPr="000B5889" w:rsidRDefault="000B5889" w:rsidP="00D94A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Экономика - это:</w:t>
      </w:r>
    </w:p>
    <w:p w14:paraId="587B9B9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хозяйственная система</w:t>
      </w:r>
    </w:p>
    <w:p w14:paraId="190D426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хозяйственная система, обеспечивающая удовлетворение потребностей конкретного человека и общества в целом</w:t>
      </w:r>
    </w:p>
    <w:p w14:paraId="2CB952F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система жизнеобеспечения страны, решающая задачи производства, распределения и потребления различных благ, необходимых для удовлетворения потребностей людей и государства</w:t>
      </w:r>
    </w:p>
    <w:p w14:paraId="5CB1B17D" w14:textId="77777777" w:rsidR="000B5889" w:rsidRPr="000B5889" w:rsidRDefault="000B5889" w:rsidP="00D94A9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работа на рынке, использование его законов</w:t>
      </w:r>
    </w:p>
    <w:p w14:paraId="27F2F2B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Ограниченность-это проблема, которая:</w:t>
      </w:r>
    </w:p>
    <w:p w14:paraId="2E56E67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есть у всех людей и обществ</w:t>
      </w:r>
    </w:p>
    <w:p w14:paraId="56D4711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существует только в бедных странах</w:t>
      </w:r>
    </w:p>
    <w:p w14:paraId="2F02937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есть только у бедных людей</w:t>
      </w:r>
    </w:p>
    <w:p w14:paraId="10DFDA2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никогда не возникает у богатых людей</w:t>
      </w:r>
    </w:p>
    <w:p w14:paraId="76BFE9A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 основных фактора производства - труд, земля, капитал. Какая из ниже перечисленных групп, включает в себя все три составляющие:</w:t>
      </w:r>
    </w:p>
    <w:p w14:paraId="3B74427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предприниматели, деньги, рента</w:t>
      </w:r>
    </w:p>
    <w:p w14:paraId="762717C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воздух, ученые, автомобили</w:t>
      </w:r>
    </w:p>
    <w:p w14:paraId="54C96A1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рабочие, станки, здания</w:t>
      </w:r>
    </w:p>
    <w:p w14:paraId="4DF6F06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нефть, газопровод, ювелирные изделия</w:t>
      </w:r>
    </w:p>
    <w:p w14:paraId="1571A4A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централизованной экономике товары и услуги производятся:</w:t>
      </w:r>
    </w:p>
    <w:p w14:paraId="43C5FFC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 помощью экономических планов</w:t>
      </w:r>
    </w:p>
    <w:p w14:paraId="1DF1FA6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людьми, желающими получить доход</w:t>
      </w:r>
    </w:p>
    <w:p w14:paraId="671F8F4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традиционными методами</w:t>
      </w:r>
    </w:p>
    <w:p w14:paraId="40C8F63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 соответствии с условиями спроса и предложения</w:t>
      </w:r>
    </w:p>
    <w:p w14:paraId="789B01EF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Установите соответствие между видами денег.</w:t>
      </w:r>
    </w:p>
    <w:tbl>
      <w:tblPr>
        <w:tblW w:w="8931" w:type="dxa"/>
        <w:tblLayout w:type="fixed"/>
        <w:tblLook w:val="0000" w:firstRow="0" w:lastRow="0" w:firstColumn="0" w:lastColumn="0" w:noHBand="0" w:noVBand="0"/>
      </w:tblPr>
      <w:tblGrid>
        <w:gridCol w:w="5341"/>
        <w:gridCol w:w="3590"/>
      </w:tblGrid>
      <w:tr w:rsidR="000B5889" w:rsidRPr="000B5889" w14:paraId="68C573F3" w14:textId="77777777" w:rsidTr="009527EA">
        <w:tc>
          <w:tcPr>
            <w:tcW w:w="5341" w:type="dxa"/>
          </w:tcPr>
          <w:p w14:paraId="6DA6191E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Полноценные деньги</w:t>
            </w:r>
          </w:p>
        </w:tc>
        <w:tc>
          <w:tcPr>
            <w:tcW w:w="3590" w:type="dxa"/>
          </w:tcPr>
          <w:p w14:paraId="181E984D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серебряная монета</w:t>
            </w:r>
          </w:p>
        </w:tc>
      </w:tr>
      <w:tr w:rsidR="000B5889" w:rsidRPr="000B5889" w14:paraId="159D1ADE" w14:textId="77777777" w:rsidTr="009527EA">
        <w:tc>
          <w:tcPr>
            <w:tcW w:w="5341" w:type="dxa"/>
          </w:tcPr>
          <w:p w14:paraId="79FE1108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Кредитные деньги</w:t>
            </w:r>
          </w:p>
        </w:tc>
        <w:tc>
          <w:tcPr>
            <w:tcW w:w="3590" w:type="dxa"/>
          </w:tcPr>
          <w:p w14:paraId="22E0655B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вексель</w:t>
            </w:r>
          </w:p>
        </w:tc>
      </w:tr>
      <w:tr w:rsidR="000B5889" w:rsidRPr="000B5889" w14:paraId="64F53D96" w14:textId="77777777" w:rsidTr="009527EA">
        <w:tc>
          <w:tcPr>
            <w:tcW w:w="5341" w:type="dxa"/>
          </w:tcPr>
          <w:p w14:paraId="471C8313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Наличные деньги</w:t>
            </w:r>
          </w:p>
        </w:tc>
        <w:tc>
          <w:tcPr>
            <w:tcW w:w="3590" w:type="dxa"/>
          </w:tcPr>
          <w:p w14:paraId="2BDD543C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разменные монеты</w:t>
            </w:r>
          </w:p>
        </w:tc>
      </w:tr>
      <w:tr w:rsidR="000B5889" w:rsidRPr="000B5889" w14:paraId="7F5EBC79" w14:textId="77777777" w:rsidTr="009527EA">
        <w:tc>
          <w:tcPr>
            <w:tcW w:w="5341" w:type="dxa"/>
          </w:tcPr>
          <w:p w14:paraId="2F48A1BF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Безналичные деньги</w:t>
            </w:r>
          </w:p>
        </w:tc>
        <w:tc>
          <w:tcPr>
            <w:tcW w:w="3590" w:type="dxa"/>
          </w:tcPr>
          <w:p w14:paraId="1071F8B4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пластиковая карточка</w:t>
            </w:r>
          </w:p>
        </w:tc>
      </w:tr>
    </w:tbl>
    <w:p w14:paraId="707158CD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Укажите средство, с помощью которого работник страхуется от риска непредвиденной инфляции:</w:t>
      </w:r>
    </w:p>
    <w:p w14:paraId="4768B193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открытие нового бизнеса на основе полученных от банка кредитов</w:t>
      </w:r>
    </w:p>
    <w:p w14:paraId="16712D0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хранение средств в банке</w:t>
      </w:r>
    </w:p>
    <w:p w14:paraId="0ED9D44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в)  включение в контракт пункта, предусматривающего индексирование заработной платы</w:t>
      </w:r>
    </w:p>
    <w:p w14:paraId="55B1034D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предложение своему другу ссуды, процентная ставка по которой ниже банковской</w:t>
      </w:r>
    </w:p>
    <w:p w14:paraId="02D88F92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верных ответа</w:t>
      </w:r>
    </w:p>
    <w:p w14:paraId="49088B6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 социальным последствиям безработицы относятся:</w:t>
      </w:r>
    </w:p>
    <w:p w14:paraId="67D91DE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потеря квалификации</w:t>
      </w:r>
    </w:p>
    <w:p w14:paraId="0F5D00D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упадок моральных устоев</w:t>
      </w:r>
    </w:p>
    <w:p w14:paraId="7DF5C40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общественные и политические беспорядки</w:t>
      </w:r>
    </w:p>
    <w:p w14:paraId="586DC915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потеря определенного объема ВНП</w:t>
      </w:r>
    </w:p>
    <w:p w14:paraId="06C81FBF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Государственный долг - это…</w:t>
      </w:r>
    </w:p>
    <w:p w14:paraId="4676923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общая накопленная за определенный период, сумма дефицита бюджета</w:t>
      </w:r>
    </w:p>
    <w:p w14:paraId="4DD3374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сумма внешних займов</w:t>
      </w:r>
    </w:p>
    <w:p w14:paraId="3AFD1BC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сумма внутренних займов</w:t>
      </w:r>
    </w:p>
    <w:p w14:paraId="1B1E76FC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долг Центральному Банку России</w:t>
      </w:r>
    </w:p>
    <w:p w14:paraId="7AC75A0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товаров и услуг, которое можно купить на располагаемый доход в течение определенного периода - это доход…</w:t>
      </w:r>
    </w:p>
    <w:p w14:paraId="4CD6303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минимальный</w:t>
      </w:r>
    </w:p>
    <w:p w14:paraId="5003735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реальный</w:t>
      </w:r>
    </w:p>
    <w:p w14:paraId="2F6C722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располагаемый</w:t>
      </w:r>
    </w:p>
    <w:p w14:paraId="6E64EA3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номинальный</w:t>
      </w:r>
    </w:p>
    <w:p w14:paraId="3079E67F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 2</w:t>
      </w:r>
    </w:p>
    <w:p w14:paraId="4F8C57B3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Установите соответствие перечисленных потребностей.</w:t>
      </w:r>
    </w:p>
    <w:tbl>
      <w:tblPr>
        <w:tblW w:w="8364" w:type="dxa"/>
        <w:tblLayout w:type="fixed"/>
        <w:tblLook w:val="0000" w:firstRow="0" w:lastRow="0" w:firstColumn="0" w:lastColumn="0" w:noHBand="0" w:noVBand="0"/>
      </w:tblPr>
      <w:tblGrid>
        <w:gridCol w:w="5341"/>
        <w:gridCol w:w="3023"/>
      </w:tblGrid>
      <w:tr w:rsidR="000B5889" w:rsidRPr="000B5889" w14:paraId="71DF39C9" w14:textId="77777777" w:rsidTr="009527EA">
        <w:tc>
          <w:tcPr>
            <w:tcW w:w="5341" w:type="dxa"/>
          </w:tcPr>
          <w:p w14:paraId="560D4565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Физиологические</w:t>
            </w:r>
          </w:p>
        </w:tc>
        <w:tc>
          <w:tcPr>
            <w:tcW w:w="3023" w:type="dxa"/>
          </w:tcPr>
          <w:p w14:paraId="562C0596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пища</w:t>
            </w:r>
          </w:p>
        </w:tc>
      </w:tr>
      <w:tr w:rsidR="000B5889" w:rsidRPr="000B5889" w14:paraId="2A26C57D" w14:textId="77777777" w:rsidTr="009527EA">
        <w:tc>
          <w:tcPr>
            <w:tcW w:w="5341" w:type="dxa"/>
          </w:tcPr>
          <w:p w14:paraId="1BB8BC3F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Материальные</w:t>
            </w:r>
          </w:p>
        </w:tc>
        <w:tc>
          <w:tcPr>
            <w:tcW w:w="3023" w:type="dxa"/>
          </w:tcPr>
          <w:p w14:paraId="191A89D7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оборудование</w:t>
            </w:r>
          </w:p>
        </w:tc>
      </w:tr>
      <w:tr w:rsidR="000B5889" w:rsidRPr="000B5889" w14:paraId="01DD7F16" w14:textId="77777777" w:rsidTr="009527EA">
        <w:tc>
          <w:tcPr>
            <w:tcW w:w="5341" w:type="dxa"/>
          </w:tcPr>
          <w:p w14:paraId="2C7311B8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Духовные</w:t>
            </w:r>
          </w:p>
        </w:tc>
        <w:tc>
          <w:tcPr>
            <w:tcW w:w="3023" w:type="dxa"/>
          </w:tcPr>
          <w:p w14:paraId="557B9A5B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чтение книг</w:t>
            </w:r>
          </w:p>
        </w:tc>
      </w:tr>
      <w:tr w:rsidR="000B5889" w:rsidRPr="000B5889" w14:paraId="5619D8E4" w14:textId="77777777" w:rsidTr="009527EA">
        <w:tc>
          <w:tcPr>
            <w:tcW w:w="5341" w:type="dxa"/>
          </w:tcPr>
          <w:p w14:paraId="2961234B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Социальные</w:t>
            </w:r>
          </w:p>
        </w:tc>
        <w:tc>
          <w:tcPr>
            <w:tcW w:w="3023" w:type="dxa"/>
          </w:tcPr>
          <w:p w14:paraId="0E93C5D9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общение</w:t>
            </w:r>
          </w:p>
        </w:tc>
      </w:tr>
    </w:tbl>
    <w:p w14:paraId="38A2927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Рациональное использование природных ресурсов обусловлено…</w:t>
      </w:r>
    </w:p>
    <w:p w14:paraId="4FD9F82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повышением потребностей людей</w:t>
      </w:r>
    </w:p>
    <w:p w14:paraId="78120C5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ограниченностью ресурсов</w:t>
      </w:r>
    </w:p>
    <w:p w14:paraId="676F6DF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обострением экологических проблем</w:t>
      </w:r>
    </w:p>
    <w:p w14:paraId="38D9B3C2" w14:textId="77777777" w:rsidR="000B5889" w:rsidRPr="000B5889" w:rsidRDefault="000B5889" w:rsidP="00D94A9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государственными интересами</w:t>
      </w:r>
    </w:p>
    <w:p w14:paraId="12D1E0F6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Перечислите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свойства товаров</w:t>
      </w:r>
    </w:p>
    <w:p w14:paraId="18AFFBC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потребительная стоимость</w:t>
      </w:r>
    </w:p>
    <w:p w14:paraId="325B0D4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меновая стоимость</w:t>
      </w:r>
    </w:p>
    <w:p w14:paraId="6A18828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стоимость</w:t>
      </w:r>
    </w:p>
    <w:p w14:paraId="49536D6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первоначальная стоимость</w:t>
      </w:r>
    </w:p>
    <w:p w14:paraId="2099AAE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восстановительная стоимость</w:t>
      </w:r>
    </w:p>
    <w:p w14:paraId="423EB55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прибавочная стоимость</w:t>
      </w:r>
    </w:p>
    <w:p w14:paraId="7ABEA3E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ж)  Остаточная стоимость</w:t>
      </w:r>
    </w:p>
    <w:p w14:paraId="7EA235E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вопросы, решаемые любой экономической системой…</w:t>
      </w:r>
    </w:p>
    <w:p w14:paraId="2FFA8AE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что производится, как производится, кем потребляется</w:t>
      </w:r>
    </w:p>
    <w:p w14:paraId="39AF8B5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что потребляется, как производится, кто производит</w:t>
      </w:r>
    </w:p>
    <w:p w14:paraId="1E8291F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что потребляется, как потребляется, кем потребляется</w:t>
      </w:r>
    </w:p>
    <w:p w14:paraId="1227153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что производится, как потребляется, кем производится</w:t>
      </w:r>
    </w:p>
    <w:p w14:paraId="0064A576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Производство возникло потому, что</w:t>
      </w:r>
    </w:p>
    <w:p w14:paraId="302C5D3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к этому вынудила природа</w:t>
      </w:r>
    </w:p>
    <w:p w14:paraId="3101979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ограничены ресурсы</w:t>
      </w:r>
    </w:p>
    <w:p w14:paraId="25209CE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в)  возросли потребности людей</w:t>
      </w:r>
    </w:p>
    <w:p w14:paraId="6F30DE4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этого захотел сам человек</w:t>
      </w:r>
    </w:p>
    <w:p w14:paraId="40CB394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Жизнь на грани прожиточного минимума более характерна для:</w:t>
      </w:r>
    </w:p>
    <w:p w14:paraId="4F60642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централизованной экономики</w:t>
      </w:r>
    </w:p>
    <w:p w14:paraId="3FEE26F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рыночной экономики</w:t>
      </w:r>
    </w:p>
    <w:p w14:paraId="2E58ED6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традиционной экономики</w:t>
      </w:r>
    </w:p>
    <w:p w14:paraId="249859F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экономики высокоразвитых стран</w:t>
      </w:r>
    </w:p>
    <w:p w14:paraId="03BF3E0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Назовите группу населения, которая выигрывает от инфляции.</w:t>
      </w:r>
    </w:p>
    <w:p w14:paraId="5ABA82D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студенты</w:t>
      </w:r>
    </w:p>
    <w:p w14:paraId="4039F06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предприниматели</w:t>
      </w:r>
    </w:p>
    <w:p w14:paraId="09C7B2A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пенсионеры</w:t>
      </w:r>
    </w:p>
    <w:p w14:paraId="4D1C617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заемщики</w:t>
      </w:r>
    </w:p>
    <w:p w14:paraId="54D4EF8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Безработным является…</w:t>
      </w:r>
    </w:p>
    <w:p w14:paraId="07F6A05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студент, который хотел бы работать</w:t>
      </w:r>
    </w:p>
    <w:p w14:paraId="1B729C6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человек, который искал работу в течение шести месяцев, а затем прекратил поиски</w:t>
      </w:r>
    </w:p>
    <w:p w14:paraId="16E5D62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человек, который потерял работу три месяца назад и до сих пор продолжает поиск новой</w:t>
      </w:r>
    </w:p>
    <w:p w14:paraId="0A54A63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пенсионер, который активно ищет работу</w:t>
      </w:r>
    </w:p>
    <w:p w14:paraId="6C79CAAC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доходы бюджета больше расходов, то бюджет…</w:t>
      </w:r>
    </w:p>
    <w:p w14:paraId="17610CE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дефицитный</w:t>
      </w:r>
    </w:p>
    <w:p w14:paraId="0138499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профицитный</w:t>
      </w:r>
    </w:p>
    <w:p w14:paraId="676BF9A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сбалансированный</w:t>
      </w:r>
    </w:p>
    <w:p w14:paraId="34544BD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реальный</w:t>
      </w:r>
    </w:p>
    <w:p w14:paraId="20ED43F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Желание и способность производителей предоставлять товары для продажи на рынке определяет…</w:t>
      </w:r>
    </w:p>
    <w:p w14:paraId="4954B5D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предложение</w:t>
      </w:r>
    </w:p>
    <w:p w14:paraId="51D1D16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спрос</w:t>
      </w:r>
    </w:p>
    <w:p w14:paraId="795B286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эластичность спроса</w:t>
      </w:r>
    </w:p>
    <w:p w14:paraId="39298B9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эластичность предложения</w:t>
      </w:r>
    </w:p>
    <w:p w14:paraId="76E9B093" w14:textId="77777777" w:rsidR="000B5889" w:rsidRDefault="000B5889" w:rsidP="000B58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9DC5B00" w14:textId="0095339D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0B5889">
        <w:rPr>
          <w:rFonts w:ascii="Times New Roman" w:eastAsia="Calibri" w:hAnsi="Times New Roman" w:cs="Times New Roman"/>
          <w:b/>
          <w:sz w:val="26"/>
          <w:szCs w:val="26"/>
        </w:rPr>
        <w:t>Вариант 3</w:t>
      </w:r>
    </w:p>
    <w:p w14:paraId="659BC53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нижеперечисленных потребностей 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четыре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относящиеся к "духовным"</w:t>
      </w:r>
    </w:p>
    <w:p w14:paraId="23EAEF3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чтение литературы</w:t>
      </w:r>
    </w:p>
    <w:p w14:paraId="06E79E9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жилье</w:t>
      </w:r>
    </w:p>
    <w:p w14:paraId="7EBCEF7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любовь</w:t>
      </w:r>
    </w:p>
    <w:p w14:paraId="313C4AF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вера</w:t>
      </w:r>
    </w:p>
    <w:p w14:paraId="7114437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питание</w:t>
      </w:r>
    </w:p>
    <w:p w14:paraId="316DEBE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дружба</w:t>
      </w:r>
    </w:p>
    <w:p w14:paraId="60FEC5B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ж)  охрана окружающей среды</w:t>
      </w:r>
    </w:p>
    <w:p w14:paraId="28F3F96A" w14:textId="77777777" w:rsidR="000B5889" w:rsidRPr="000B5889" w:rsidRDefault="000B5889" w:rsidP="00D94A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з)  безопасность</w:t>
      </w:r>
    </w:p>
    <w:p w14:paraId="32B41B9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Основная проблема экономики состоит в том, что:</w:t>
      </w:r>
    </w:p>
    <w:p w14:paraId="42945A8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люди всегда должны делать выбор при использовании ограниченных ресурсов</w:t>
      </w:r>
    </w:p>
    <w:p w14:paraId="50610C7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человеческие желания ограничены</w:t>
      </w:r>
    </w:p>
    <w:p w14:paraId="3627DF8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ресурсы безграничны</w:t>
      </w:r>
    </w:p>
    <w:p w14:paraId="32B76E5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только слаборазвитые страны имеют проблему дефицита</w:t>
      </w:r>
    </w:p>
    <w:p w14:paraId="4211358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организации процесса производства необходимы:</w:t>
      </w:r>
    </w:p>
    <w:p w14:paraId="293F7D2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  средства производства и труд</w:t>
      </w:r>
    </w:p>
    <w:p w14:paraId="03B0CD0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средства труда и труд</w:t>
      </w:r>
    </w:p>
    <w:p w14:paraId="30B5940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средства труда и рабочая сила</w:t>
      </w:r>
    </w:p>
    <w:p w14:paraId="40FCA34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средства производства и рабочая сила</w:t>
      </w:r>
    </w:p>
    <w:p w14:paraId="37102F8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Наиболее важным элементом рыночной экономики является:</w:t>
      </w:r>
    </w:p>
    <w:p w14:paraId="02FD623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эффективные профсоюзы</w:t>
      </w:r>
    </w:p>
    <w:p w14:paraId="4DAD5C4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активная конкуренция на рынке</w:t>
      </w:r>
    </w:p>
    <w:p w14:paraId="0EB8EAA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всеобщее государственное регулирование</w:t>
      </w:r>
    </w:p>
    <w:p w14:paraId="670EEC9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взвешенные действия предпринимателей</w:t>
      </w:r>
    </w:p>
    <w:p w14:paraId="4298757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Назовите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три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вопроса экономики:</w:t>
      </w:r>
    </w:p>
    <w:p w14:paraId="6DDE362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что производить?</w:t>
      </w:r>
    </w:p>
    <w:p w14:paraId="00D1838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как производить?</w:t>
      </w:r>
    </w:p>
    <w:p w14:paraId="00AF1BB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когда производить?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58C7479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для кого производить?</w:t>
      </w:r>
    </w:p>
    <w:p w14:paraId="7012912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Первый уровень банковской системы - это…</w:t>
      </w:r>
    </w:p>
    <w:p w14:paraId="1358861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Центральный банк</w:t>
      </w:r>
    </w:p>
    <w:p w14:paraId="461C643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коммерческие банки</w:t>
      </w:r>
    </w:p>
    <w:p w14:paraId="4A3C64B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инвестиционные банки</w:t>
      </w:r>
    </w:p>
    <w:p w14:paraId="09F1CF0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инновационные банки</w:t>
      </w:r>
    </w:p>
    <w:p w14:paraId="1C9FF8A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иностранные банки</w:t>
      </w:r>
    </w:p>
    <w:p w14:paraId="40126EC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наиболее полное определение инфляции. </w:t>
      </w:r>
    </w:p>
    <w:p w14:paraId="1E31129A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Инфляция - это…</w:t>
      </w:r>
    </w:p>
    <w:p w14:paraId="5BA361E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вздутие, разбухание денежно-бумажного обращения</w:t>
      </w:r>
    </w:p>
    <w:p w14:paraId="25EFD17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повышение общего уровня цен</w:t>
      </w:r>
    </w:p>
    <w:p w14:paraId="7C43369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процесс, характеризующийся снижением покупательной способности денег при одновременном росте цен на товары и услуги</w:t>
      </w:r>
    </w:p>
    <w:p w14:paraId="39931F5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быстрый рост расходов населения</w:t>
      </w:r>
    </w:p>
    <w:p w14:paraId="5C25510C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 экономическому последствию безработицы относится…</w:t>
      </w:r>
    </w:p>
    <w:p w14:paraId="1EA3256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упадок моральных устоев потеря</w:t>
      </w:r>
    </w:p>
    <w:p w14:paraId="73DEDDC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потеря квалификации</w:t>
      </w:r>
    </w:p>
    <w:p w14:paraId="47EECA5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определенного объема ВНП</w:t>
      </w:r>
    </w:p>
    <w:p w14:paraId="2ED594D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общественные и политические беспорядки</w:t>
      </w:r>
    </w:p>
    <w:p w14:paraId="52BCEF00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доходы бюджета равны расходам, то бюджет…</w:t>
      </w:r>
    </w:p>
    <w:p w14:paraId="3529B17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сбалансированный</w:t>
      </w:r>
    </w:p>
    <w:p w14:paraId="1B8ABDC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дефицитный</w:t>
      </w:r>
    </w:p>
    <w:p w14:paraId="349EA1E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профицитный</w:t>
      </w:r>
    </w:p>
    <w:p w14:paraId="44B6005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реальный</w:t>
      </w:r>
    </w:p>
    <w:p w14:paraId="1539141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Желание и способность людей приобретать экономические блага определяет…</w:t>
      </w:r>
    </w:p>
    <w:p w14:paraId="49C5103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эластичность предложения</w:t>
      </w:r>
    </w:p>
    <w:p w14:paraId="280D22D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предложение</w:t>
      </w:r>
    </w:p>
    <w:p w14:paraId="1AFD954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эластичность спроса</w:t>
      </w:r>
    </w:p>
    <w:p w14:paraId="0D54871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спрос</w:t>
      </w:r>
    </w:p>
    <w:p w14:paraId="7ECFE721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0B5889">
        <w:rPr>
          <w:rFonts w:ascii="Times New Roman" w:eastAsia="Calibri" w:hAnsi="Times New Roman" w:cs="Times New Roman"/>
          <w:b/>
          <w:sz w:val="26"/>
          <w:szCs w:val="26"/>
        </w:rPr>
        <w:t>Вариант 4</w:t>
      </w:r>
    </w:p>
    <w:p w14:paraId="08E2D26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Потребности - это…</w:t>
      </w:r>
    </w:p>
    <w:p w14:paraId="00AE852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все то, в чем нуждается человек, что требуется ему</w:t>
      </w:r>
    </w:p>
    <w:p w14:paraId="4237B4F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то, что создает человек своим трудом</w:t>
      </w:r>
    </w:p>
    <w:p w14:paraId="6E26224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материальные и нематериальные блага</w:t>
      </w:r>
    </w:p>
    <w:p w14:paraId="47FCD13C" w14:textId="77777777" w:rsidR="000B5889" w:rsidRPr="000B5889" w:rsidRDefault="000B5889" w:rsidP="00D94A9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то, что достается бесплатно</w:t>
      </w:r>
    </w:p>
    <w:p w14:paraId="48F3B87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 "землей", как фактором производства следует понимать:</w:t>
      </w:r>
    </w:p>
    <w:p w14:paraId="48F9C7D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сельскохозяйственные продукты</w:t>
      </w:r>
    </w:p>
    <w:p w14:paraId="3174459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жилые дома</w:t>
      </w:r>
    </w:p>
    <w:p w14:paraId="549DA9E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водные ресурсы</w:t>
      </w:r>
    </w:p>
    <w:p w14:paraId="3F8D22F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агрономы</w:t>
      </w:r>
    </w:p>
    <w:p w14:paraId="24845D11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Постоянным дефицитом в командной экономике является</w:t>
      </w:r>
    </w:p>
    <w:p w14:paraId="04F3132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деньги</w:t>
      </w:r>
    </w:p>
    <w:p w14:paraId="7C322E3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товары и услуги</w:t>
      </w:r>
    </w:p>
    <w:p w14:paraId="2C248BB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ресурсы</w:t>
      </w:r>
    </w:p>
    <w:p w14:paraId="110FBB5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интеллектуальные товары</w:t>
      </w:r>
    </w:p>
    <w:p w14:paraId="2392379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Установите соответствие основных вопросов (проблем) экономики с их содержании</w:t>
      </w:r>
    </w:p>
    <w:tbl>
      <w:tblPr>
        <w:tblW w:w="9028" w:type="dxa"/>
        <w:tblLayout w:type="fixed"/>
        <w:tblLook w:val="0000" w:firstRow="0" w:lastRow="0" w:firstColumn="0" w:lastColumn="0" w:noHBand="0" w:noVBand="0"/>
      </w:tblPr>
      <w:tblGrid>
        <w:gridCol w:w="1985"/>
        <w:gridCol w:w="7043"/>
      </w:tblGrid>
      <w:tr w:rsidR="000B5889" w:rsidRPr="000B5889" w14:paraId="673ED4B5" w14:textId="77777777" w:rsidTr="009527EA">
        <w:tc>
          <w:tcPr>
            <w:tcW w:w="1985" w:type="dxa"/>
          </w:tcPr>
          <w:p w14:paraId="3B6A9C67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Как?</w:t>
            </w:r>
          </w:p>
        </w:tc>
        <w:tc>
          <w:tcPr>
            <w:tcW w:w="7043" w:type="dxa"/>
          </w:tcPr>
          <w:p w14:paraId="03FEF663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А)какие из возможных товаров и услуг должны быть произведены?</w:t>
            </w:r>
          </w:p>
        </w:tc>
      </w:tr>
      <w:tr w:rsidR="000B5889" w:rsidRPr="000B5889" w14:paraId="54D4B631" w14:textId="77777777" w:rsidTr="009527EA">
        <w:tc>
          <w:tcPr>
            <w:tcW w:w="1985" w:type="dxa"/>
          </w:tcPr>
          <w:p w14:paraId="70730C0D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Что?</w:t>
            </w:r>
          </w:p>
        </w:tc>
        <w:tc>
          <w:tcPr>
            <w:tcW w:w="7043" w:type="dxa"/>
          </w:tcPr>
          <w:p w14:paraId="08A248EF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Б)при какой комбинации ресурсов, и с использованием какой технологии будут произведены товары и услуги?</w:t>
            </w:r>
          </w:p>
        </w:tc>
      </w:tr>
      <w:tr w:rsidR="000B5889" w:rsidRPr="000B5889" w14:paraId="4659E124" w14:textId="77777777" w:rsidTr="009527EA">
        <w:tc>
          <w:tcPr>
            <w:tcW w:w="1985" w:type="dxa"/>
          </w:tcPr>
          <w:p w14:paraId="7F5E4692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Для кого?</w:t>
            </w:r>
          </w:p>
          <w:p w14:paraId="5EC647E6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43" w:type="dxa"/>
          </w:tcPr>
          <w:p w14:paraId="77C11BF1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В)кто будет покупать и оплачивать товары, извлекая из них пользу?</w:t>
            </w:r>
          </w:p>
        </w:tc>
      </w:tr>
    </w:tbl>
    <w:p w14:paraId="011EEDD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Укажите три основных условия выдачи кредита</w:t>
      </w:r>
    </w:p>
    <w:p w14:paraId="1A96D05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безвозмездность</w:t>
      </w:r>
    </w:p>
    <w:p w14:paraId="26C413F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платность</w:t>
      </w:r>
    </w:p>
    <w:p w14:paraId="4B3DE49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возвратность</w:t>
      </w:r>
    </w:p>
    <w:p w14:paraId="2076995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выгодность</w:t>
      </w:r>
    </w:p>
    <w:p w14:paraId="00E51D6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срочность</w:t>
      </w:r>
    </w:p>
    <w:p w14:paraId="70A5FC37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бессрочность</w:t>
      </w:r>
    </w:p>
    <w:p w14:paraId="2AC9B73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Назовите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причины, которые могут вызвать инфляцию.</w:t>
      </w:r>
    </w:p>
    <w:p w14:paraId="17870B0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чрезмерный выпуск денежных знаков государством</w:t>
      </w:r>
    </w:p>
    <w:p w14:paraId="32BE048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перераспределение доходов в обществе</w:t>
      </w:r>
    </w:p>
    <w:p w14:paraId="3EC0566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превышение совокупного спроса над совокупным предложением</w:t>
      </w:r>
    </w:p>
    <w:p w14:paraId="73BEAEF0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сокращение объемов производства товаров и услуг</w:t>
      </w:r>
    </w:p>
    <w:p w14:paraId="754A1602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Безработным считается тот, кто…</w:t>
      </w:r>
    </w:p>
    <w:p w14:paraId="363B4F6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хочет и может работать, но не имеет работы</w:t>
      </w:r>
    </w:p>
    <w:p w14:paraId="1C62D67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хочет работать</w:t>
      </w:r>
    </w:p>
    <w:p w14:paraId="16C9C90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может работать</w:t>
      </w:r>
    </w:p>
    <w:p w14:paraId="5632D84E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трудоспособен</w:t>
      </w:r>
    </w:p>
    <w:p w14:paraId="77A10758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Налоги - это…</w:t>
      </w:r>
    </w:p>
    <w:p w14:paraId="77A3A11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обязательные платежи, взимаемые с хозяйственных субъектов и граждан в пользу государства</w:t>
      </w:r>
    </w:p>
    <w:p w14:paraId="5B6805B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денежные средства, добровольно передаваемые гражданами в распоряжение государства</w:t>
      </w:r>
    </w:p>
    <w:p w14:paraId="40B0EC6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финансовые средства, резервируемые на специальных счетах государства</w:t>
      </w:r>
    </w:p>
    <w:p w14:paraId="5E6A86A8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денежные средства предприятий</w:t>
      </w:r>
    </w:p>
    <w:p w14:paraId="37BCC74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Ситуация на рынке, при которой величина спроса превышает величину предложения - это…</w:t>
      </w:r>
    </w:p>
    <w:p w14:paraId="6036C0D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избыток</w:t>
      </w:r>
    </w:p>
    <w:p w14:paraId="2F91F41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дефицит</w:t>
      </w:r>
    </w:p>
    <w:p w14:paraId="0D4D0DD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равновесие</w:t>
      </w:r>
    </w:p>
    <w:p w14:paraId="6018A687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конкуренция</w:t>
      </w:r>
    </w:p>
    <w:p w14:paraId="2CB9767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10.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объему продаж выделяют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два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вида рынков:</w:t>
      </w:r>
    </w:p>
    <w:p w14:paraId="6201880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фондовый</w:t>
      </w:r>
    </w:p>
    <w:p w14:paraId="6FCBFFC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розничный</w:t>
      </w:r>
    </w:p>
    <w:p w14:paraId="00207EF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равновесный</w:t>
      </w:r>
    </w:p>
    <w:p w14:paraId="79B28A9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оптовый</w:t>
      </w:r>
    </w:p>
    <w:p w14:paraId="517B8EA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рынок товаров</w:t>
      </w:r>
    </w:p>
    <w:p w14:paraId="0C1DB0E9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0B5889">
        <w:rPr>
          <w:rFonts w:ascii="Times New Roman" w:eastAsia="Calibri" w:hAnsi="Times New Roman" w:cs="Times New Roman"/>
          <w:b/>
          <w:sz w:val="26"/>
          <w:szCs w:val="26"/>
        </w:rPr>
        <w:t>Вариант 5</w:t>
      </w:r>
    </w:p>
    <w:p w14:paraId="6A188C3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 производством понимается…</w:t>
      </w:r>
    </w:p>
    <w:p w14:paraId="4AC9302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процесс создания материальных и нематериальных благ</w:t>
      </w:r>
    </w:p>
    <w:p w14:paraId="2349AEF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процесс взаимодействия человека и средств производства</w:t>
      </w:r>
    </w:p>
    <w:p w14:paraId="5CC9652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процесс взаимодействия человека с природой</w:t>
      </w:r>
    </w:p>
    <w:p w14:paraId="3539C6C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процесс расходования рабочей силы</w:t>
      </w:r>
    </w:p>
    <w:p w14:paraId="048BC30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Величина стоимости товара определяется…</w:t>
      </w:r>
    </w:p>
    <w:p w14:paraId="00C6556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общественно необходимым временем, затраченным за производство товара</w:t>
      </w:r>
    </w:p>
    <w:p w14:paraId="53C783D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индивидуальным рабочим временем</w:t>
      </w:r>
    </w:p>
    <w:p w14:paraId="281ADCF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суммой денег, затраченных на организацию процесса производства</w:t>
      </w:r>
    </w:p>
    <w:p w14:paraId="299C356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количеством ресурсов, затраченных на производство товаров</w:t>
      </w:r>
    </w:p>
    <w:p w14:paraId="68B91D9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Особая роль мотива прибыльности в рыночной экономике заключается в том, что он…</w:t>
      </w:r>
    </w:p>
    <w:p w14:paraId="20B1D32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удерживает людей от риска</w:t>
      </w:r>
    </w:p>
    <w:p w14:paraId="60FF0F3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поднимает цены</w:t>
      </w:r>
    </w:p>
    <w:p w14:paraId="33F838E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заставляет производителей производить то, в чем нуждаются покупатели</w:t>
      </w:r>
    </w:p>
    <w:p w14:paraId="54AADF8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удерживает людей от бизнеса</w:t>
      </w:r>
    </w:p>
    <w:p w14:paraId="3A4E75C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два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правильных утверждения.</w:t>
      </w:r>
    </w:p>
    <w:p w14:paraId="6F08C8BA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Рынок существует…</w:t>
      </w:r>
    </w:p>
    <w:p w14:paraId="3F09705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когда рекламируют товары</w:t>
      </w:r>
    </w:p>
    <w:p w14:paraId="6826D13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там, где продавцы и покупатели обмениваются товарами и услугами</w:t>
      </w:r>
    </w:p>
    <w:p w14:paraId="34359D4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там, где потребители изъявляют свои желания и потребности</w:t>
      </w:r>
    </w:p>
    <w:p w14:paraId="07E056C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там, где торговцы строят магазины</w:t>
      </w:r>
    </w:p>
    <w:p w14:paraId="446E1F42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основные функции Центрального банка</w:t>
      </w:r>
    </w:p>
    <w:p w14:paraId="4FB1F05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эмиссия денежных знаков</w:t>
      </w:r>
    </w:p>
    <w:p w14:paraId="785DC00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выдача кредитов предприятиям</w:t>
      </w:r>
    </w:p>
    <w:p w14:paraId="3F9D7E0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хранение золотовалютных резервов страны</w:t>
      </w:r>
    </w:p>
    <w:p w14:paraId="17F89B2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выдача кредитов частным лицам</w:t>
      </w:r>
    </w:p>
    <w:p w14:paraId="3764DB0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регулирование денежного обращения в соответствии с потребностями экономики</w:t>
      </w:r>
    </w:p>
    <w:p w14:paraId="33331CF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привлечение вкладов от населения</w:t>
      </w:r>
    </w:p>
    <w:p w14:paraId="4AEB1AE1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Назовите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два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внешних признака инфляции</w:t>
      </w:r>
    </w:p>
    <w:p w14:paraId="3872F9D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рост цен на товары</w:t>
      </w:r>
    </w:p>
    <w:p w14:paraId="2DE7674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снижение реальной заработной платы</w:t>
      </w:r>
    </w:p>
    <w:p w14:paraId="2170DA4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рост реальных доходов населения</w:t>
      </w:r>
    </w:p>
    <w:p w14:paraId="0173332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рост цены рабочей силы</w:t>
      </w:r>
    </w:p>
    <w:p w14:paraId="3B7D688F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Безработица - это…</w:t>
      </w:r>
    </w:p>
    <w:p w14:paraId="5520FB2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незанятость молодежи</w:t>
      </w:r>
    </w:p>
    <w:p w14:paraId="6D51191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все неработающие граждане</w:t>
      </w:r>
    </w:p>
    <w:p w14:paraId="5B3C20C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незанятость взрослых мужчин</w:t>
      </w:r>
    </w:p>
    <w:p w14:paraId="2CC17C2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незанятость трудоспособного населения</w:t>
      </w:r>
    </w:p>
    <w:p w14:paraId="15C3ED0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Количественное и качественное изменение результатов производства, их интегрированный результат называется …</w:t>
      </w:r>
    </w:p>
    <w:p w14:paraId="18692D1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валовым национальным продуктом</w:t>
      </w:r>
    </w:p>
    <w:p w14:paraId="15F3956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экономическим ростом</w:t>
      </w:r>
    </w:p>
    <w:p w14:paraId="3CB6BC2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валовым доходом</w:t>
      </w:r>
    </w:p>
    <w:p w14:paraId="495BE43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национальным доходом</w:t>
      </w:r>
    </w:p>
    <w:p w14:paraId="654E6ACB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доходы бюджета меньше расходов, то бюджет…</w:t>
      </w:r>
    </w:p>
    <w:p w14:paraId="0C63C7A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сбалансированный</w:t>
      </w:r>
    </w:p>
    <w:p w14:paraId="6AEF770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профицитный</w:t>
      </w:r>
    </w:p>
    <w:p w14:paraId="7FB6698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дефицитный</w:t>
      </w:r>
    </w:p>
    <w:p w14:paraId="13FBA1E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реальный</w:t>
      </w:r>
    </w:p>
    <w:p w14:paraId="377E315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Ситуация на рынке, когда желания производителей и потребителей совпадают, и при данной цене объем предложения равен объему спроса,- это…</w:t>
      </w:r>
    </w:p>
    <w:p w14:paraId="7F37D96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равновесие</w:t>
      </w:r>
    </w:p>
    <w:p w14:paraId="1C9D305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избыток</w:t>
      </w:r>
    </w:p>
    <w:p w14:paraId="555482A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дефицит</w:t>
      </w:r>
    </w:p>
    <w:p w14:paraId="2624FC9D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г))  конкуренция</w:t>
      </w:r>
    </w:p>
    <w:p w14:paraId="6AEB24D2" w14:textId="77777777" w:rsidR="00E55441" w:rsidRDefault="00E55441" w:rsidP="00E55441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14:paraId="15963069" w14:textId="6860F6DB" w:rsidR="00E55441" w:rsidRPr="00E55441" w:rsidRDefault="00E55441" w:rsidP="00E55441">
      <w:pPr>
        <w:spacing w:after="0" w:line="240" w:lineRule="auto"/>
        <w:jc w:val="center"/>
        <w:outlineLvl w:val="0"/>
        <w:rPr>
          <w:rFonts w:ascii="Times New Roman" w:eastAsia="CommonBullets" w:hAnsi="Times New Roman" w:cs="Times New Roman"/>
          <w:b/>
          <w:sz w:val="26"/>
          <w:szCs w:val="26"/>
          <w:lang w:eastAsia="ru-RU"/>
        </w:rPr>
      </w:pPr>
      <w:r w:rsidRPr="00E55441">
        <w:rPr>
          <w:rFonts w:ascii="Times New Roman" w:eastAsia="CommonBullets" w:hAnsi="Times New Roman" w:cs="Times New Roman"/>
          <w:b/>
          <w:sz w:val="26"/>
          <w:szCs w:val="26"/>
          <w:lang w:eastAsia="ru-RU"/>
        </w:rPr>
        <w:t>Ответы</w:t>
      </w:r>
    </w:p>
    <w:tbl>
      <w:tblPr>
        <w:tblpPr w:leftFromText="180" w:rightFromText="180" w:vertAnchor="text" w:horzAnchor="margin" w:tblpY="187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984"/>
        <w:gridCol w:w="1985"/>
        <w:gridCol w:w="1984"/>
        <w:gridCol w:w="1985"/>
      </w:tblGrid>
      <w:tr w:rsidR="00E55441" w:rsidRPr="00E55441" w14:paraId="0C45719C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575CF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53794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1F724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2F9C4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4BE4C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Вариант № 5</w:t>
            </w:r>
          </w:p>
        </w:tc>
      </w:tr>
      <w:tr w:rsidR="00E55441" w:rsidRPr="00E55441" w14:paraId="4677B087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414DC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1 - 1,2,3,4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115B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1 - 1-а,2-б,3-в,4-а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9CBA5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– а, в, г, 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63016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FB034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1 - а</w:t>
            </w:r>
          </w:p>
        </w:tc>
      </w:tr>
      <w:tr w:rsidR="00E55441" w:rsidRPr="00E55441" w14:paraId="5E91F7CF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C0B9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6D822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E767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41643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6F06A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2 - а</w:t>
            </w:r>
          </w:p>
        </w:tc>
      </w:tr>
      <w:tr w:rsidR="00E55441" w:rsidRPr="00E55441" w14:paraId="3DBF4492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CB038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11D06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а, б,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3505D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EC9D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11C16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3 - в</w:t>
            </w:r>
          </w:p>
        </w:tc>
      </w:tr>
      <w:tr w:rsidR="00E55441" w:rsidRPr="00E55441" w14:paraId="4C4F3AB5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660F0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4 - 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1D778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3C8D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4 - 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DE849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– 1-б,2-а,3-в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4E0C2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– б, в</w:t>
            </w:r>
          </w:p>
        </w:tc>
      </w:tr>
      <w:tr w:rsidR="00E55441" w:rsidRPr="00E55441" w14:paraId="439BE7DC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C0F7E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B112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5 -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E6187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– а, б,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0801E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– б, в, 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FACF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– а, в, д</w:t>
            </w:r>
          </w:p>
        </w:tc>
      </w:tr>
      <w:tr w:rsidR="00E55441" w:rsidRPr="00E55441" w14:paraId="628CCCD1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AB21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6 - 1-а,2-б,3-в,4-г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028E0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CFC82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FC69E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– а, в,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3688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– а, б</w:t>
            </w:r>
          </w:p>
        </w:tc>
      </w:tr>
      <w:tr w:rsidR="00E55441" w:rsidRPr="00E55441" w14:paraId="2D3DC97C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A515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FEB53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38BC4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5DC6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470F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7 - г</w:t>
            </w:r>
          </w:p>
        </w:tc>
      </w:tr>
      <w:tr w:rsidR="00E55441" w:rsidRPr="00E55441" w14:paraId="17AF274B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75E28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б,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9402A4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62CC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1FC3C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64703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8 - б</w:t>
            </w:r>
          </w:p>
        </w:tc>
      </w:tr>
      <w:tr w:rsidR="00E55441" w:rsidRPr="00E55441" w14:paraId="69141699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31C9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DD855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0DCD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410A5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F8F2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9 - в</w:t>
            </w:r>
          </w:p>
        </w:tc>
      </w:tr>
      <w:tr w:rsidR="00E55441" w:rsidRPr="00E55441" w14:paraId="15BBAF9A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3CB57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10 - 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CA7B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9F808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10 -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D36BA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– б,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96604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10 - а</w:t>
            </w:r>
          </w:p>
        </w:tc>
      </w:tr>
    </w:tbl>
    <w:p w14:paraId="61FC519D" w14:textId="77777777" w:rsid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61D5309" w14:textId="27D3D3CC" w:rsidR="00165242" w:rsidRDefault="000B5889" w:rsidP="000B5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Контрольная работа №2</w:t>
      </w:r>
    </w:p>
    <w:p w14:paraId="158E2EFA" w14:textId="0AACE94B" w:rsidR="00165242" w:rsidRDefault="00165242" w:rsidP="000B5889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3B6F8CD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1ВАРИАНТ</w:t>
      </w:r>
    </w:p>
    <w:p w14:paraId="6D7392DB" w14:textId="77777777" w:rsidR="000B5889" w:rsidRPr="000B5889" w:rsidRDefault="000B5889" w:rsidP="000B58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 xml:space="preserve"> </w:t>
      </w:r>
    </w:p>
    <w:p w14:paraId="05D5D938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</w:t>
      </w:r>
    </w:p>
    <w:p w14:paraId="77FADDFB" w14:textId="77777777" w:rsidR="000B5889" w:rsidRPr="000B5889" w:rsidRDefault="000B5889" w:rsidP="00B24EA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предприятия. Цели и функции предприятия.</w:t>
      </w:r>
    </w:p>
    <w:p w14:paraId="4AE7A168" w14:textId="7506D19C" w:rsidR="000B5889" w:rsidRPr="000B5889" w:rsidRDefault="000B5889" w:rsidP="00B24EA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составляет 225600 тыс. руб. Стоимость основных фондов 119200 тыс. руб. Определить показатель фондоотдачи.</w:t>
      </w:r>
    </w:p>
    <w:p w14:paraId="3327E3A1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</w:t>
      </w:r>
    </w:p>
    <w:p w14:paraId="1C5470F5" w14:textId="77777777" w:rsidR="000B5889" w:rsidRPr="000B5889" w:rsidRDefault="000B5889" w:rsidP="00B24E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Классификация предприятий.</w:t>
      </w:r>
    </w:p>
    <w:p w14:paraId="76187A5F" w14:textId="738C7037" w:rsidR="000B5889" w:rsidRPr="000B5889" w:rsidRDefault="000B5889" w:rsidP="00B24E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307300 тыс. рублей. Стоимость основных фондов 151500 тыс. руб. Определить показатель фондоемкости.</w:t>
      </w:r>
    </w:p>
    <w:p w14:paraId="241B813B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</w:t>
      </w:r>
    </w:p>
    <w:p w14:paraId="4E396B81" w14:textId="77777777" w:rsidR="000B5889" w:rsidRPr="000B5889" w:rsidRDefault="000B5889" w:rsidP="00B24E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Сущность предпринимательской деятельности. Субъекты и объекты предпринимательства.</w:t>
      </w:r>
    </w:p>
    <w:p w14:paraId="63A90291" w14:textId="526B2E6A" w:rsidR="000B5889" w:rsidRPr="000B5889" w:rsidRDefault="000B5889" w:rsidP="00B24E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Стоимость основных фондов - 119200 тыс. руб. Численность промышленно-производственного персонала – 127 человек. Определить фондовооруженность труда.</w:t>
      </w:r>
    </w:p>
    <w:p w14:paraId="65D454E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№4</w:t>
      </w:r>
    </w:p>
    <w:p w14:paraId="1DC944A2" w14:textId="77777777" w:rsidR="000B5889" w:rsidRPr="000B5889" w:rsidRDefault="000B5889" w:rsidP="00B24E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предпринимательской деятельности.</w:t>
      </w:r>
    </w:p>
    <w:p w14:paraId="2FCC856A" w14:textId="6072FC9D" w:rsidR="000B5889" w:rsidRPr="000B5889" w:rsidRDefault="000B5889" w:rsidP="00B24E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367700 тыс. руб. Сумма оборотных средств – 99200 тыс. руб. Определить коэффициент оборачиваемости оборотных средств.</w:t>
      </w:r>
    </w:p>
    <w:p w14:paraId="542706D4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№5</w:t>
      </w:r>
    </w:p>
    <w:p w14:paraId="783DCC41" w14:textId="77777777" w:rsidR="000B5889" w:rsidRPr="000B5889" w:rsidRDefault="000B5889" w:rsidP="00B24EA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и классификация основных фондов предприятия.</w:t>
      </w:r>
    </w:p>
    <w:p w14:paraId="0AC9C4DA" w14:textId="21A2BF59" w:rsidR="000B5889" w:rsidRPr="000B5889" w:rsidRDefault="000B5889" w:rsidP="00B24EA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268400 тыс. руб. Сумма оборотных средств 89600 тыс. руб. Определить коэффициент загрузки оборотных средств.</w:t>
      </w:r>
    </w:p>
    <w:p w14:paraId="7991921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№6</w:t>
      </w:r>
    </w:p>
    <w:p w14:paraId="609DA330" w14:textId="77777777" w:rsidR="000B5889" w:rsidRPr="000B5889" w:rsidRDefault="000B5889" w:rsidP="00B24EA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 и оценка основных фондов предприятия.</w:t>
      </w:r>
    </w:p>
    <w:p w14:paraId="4A02B714" w14:textId="47A38E3E" w:rsidR="000B5889" w:rsidRPr="000B5889" w:rsidRDefault="000B5889" w:rsidP="00B24EA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за квартал 175500 тыс. руб. Сумма оборотных средств 66200 тыс. руб. Определить коэффициент оборачиваемости оборотных средств и длительность одного оборота.</w:t>
      </w:r>
    </w:p>
    <w:p w14:paraId="653659F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№7</w:t>
      </w:r>
    </w:p>
    <w:p w14:paraId="71259764" w14:textId="77777777" w:rsidR="000B5889" w:rsidRPr="000B5889" w:rsidRDefault="000B5889" w:rsidP="00B24EA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основного капитала предприятия.</w:t>
      </w:r>
    </w:p>
    <w:p w14:paraId="59736804" w14:textId="71ACBD3E" w:rsidR="000B5889" w:rsidRPr="000B5889" w:rsidRDefault="000B5889" w:rsidP="00B24EA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103800 тыс. руб. Численность промышленно - производственного персонала 90 человек. Определить производительность труда стоимостным методом.</w:t>
      </w:r>
    </w:p>
    <w:p w14:paraId="3B6A5465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№8</w:t>
      </w:r>
    </w:p>
    <w:p w14:paraId="79347297" w14:textId="77777777" w:rsidR="000B5889" w:rsidRPr="000B5889" w:rsidRDefault="000B5889" w:rsidP="00B24EA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износа основных фондов.</w:t>
      </w:r>
    </w:p>
    <w:p w14:paraId="3140EFFE" w14:textId="7D275FCF" w:rsidR="000B5889" w:rsidRPr="000B5889" w:rsidRDefault="000B5889" w:rsidP="00B24EA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1200 тонн продукции. Численность промышленно - производственного персонала- 97 человек. Определить производительность труда натуральным методом.</w:t>
      </w:r>
    </w:p>
    <w:p w14:paraId="2343B89E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№9</w:t>
      </w:r>
    </w:p>
    <w:p w14:paraId="780E5AF7" w14:textId="77777777" w:rsidR="000B5889" w:rsidRPr="000B5889" w:rsidRDefault="000B5889" w:rsidP="00B24EA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Амортизация основных фондов.</w:t>
      </w:r>
    </w:p>
    <w:p w14:paraId="59C4A034" w14:textId="77777777" w:rsidR="000B5889" w:rsidRPr="000B5889" w:rsidRDefault="000B5889" w:rsidP="00B24EA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повременщик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отработал 174 часа. Часовая тарифная ставка 48,40 руб. Определить заработок рабочего - повременщика.</w:t>
      </w:r>
    </w:p>
    <w:p w14:paraId="6742C913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№10</w:t>
      </w:r>
    </w:p>
    <w:p w14:paraId="0828C41C" w14:textId="77777777" w:rsidR="000B5889" w:rsidRPr="000B5889" w:rsidRDefault="000B5889" w:rsidP="00B24EA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оборотного капитала.</w:t>
      </w:r>
    </w:p>
    <w:p w14:paraId="2D985704" w14:textId="0635EC66" w:rsidR="000B5889" w:rsidRPr="000B5889" w:rsidRDefault="000B5889" w:rsidP="00B24EA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размер зарплаты рабочего - 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он отработал 22 рабочих дня. Длительность смены 8 часов.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54,40 руб. </w:t>
      </w:r>
    </w:p>
    <w:p w14:paraId="484EF3C4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№11</w:t>
      </w:r>
    </w:p>
    <w:p w14:paraId="17EA92B4" w14:textId="77777777" w:rsidR="000B5889" w:rsidRPr="000B5889" w:rsidRDefault="000B5889" w:rsidP="00B24EA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и структура оборотного капитала.</w:t>
      </w:r>
    </w:p>
    <w:p w14:paraId="3F2D3349" w14:textId="17F3A4FC" w:rsidR="000B5889" w:rsidRPr="000B5889" w:rsidRDefault="000B5889" w:rsidP="00B24EA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- сдельщик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выработал за месяц 26 тонн продукции. Сдельная расценка за единицу продукции 326 руб. Определить размер зарплаты рабочего за месяц.</w:t>
      </w:r>
    </w:p>
    <w:p w14:paraId="4415564E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№12</w:t>
      </w:r>
    </w:p>
    <w:p w14:paraId="019CBF90" w14:textId="77777777" w:rsidR="000B5889" w:rsidRPr="000B5889" w:rsidRDefault="000B5889" w:rsidP="00B24EA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Кругооборот оборотных средств.</w:t>
      </w:r>
    </w:p>
    <w:p w14:paraId="0AA85FC9" w14:textId="7D238EBC" w:rsidR="000B5889" w:rsidRPr="000B5889" w:rsidRDefault="000B5889" w:rsidP="00B24EA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- сдельщик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выработал за месяц 30 тонн продукции. Сдельная расценка за единицу продукции 340 руб. Определить размер зарплаты рабочего за месяц.</w:t>
      </w:r>
    </w:p>
    <w:p w14:paraId="786F50B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Вариант №13</w:t>
      </w:r>
    </w:p>
    <w:p w14:paraId="6177C315" w14:textId="77777777" w:rsidR="000B5889" w:rsidRPr="000B5889" w:rsidRDefault="000B5889" w:rsidP="00B24EA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Источники формирования оборотных средств.</w:t>
      </w:r>
    </w:p>
    <w:p w14:paraId="43C3D1D8" w14:textId="09DF1727" w:rsidR="000B5889" w:rsidRPr="000B5889" w:rsidRDefault="000B5889" w:rsidP="00B24EA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дневную тарифную ставку рабочего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тарифный коэффициент равен 1,21,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40 руб., длительность рабочего дня 8часов.</w:t>
      </w:r>
    </w:p>
    <w:p w14:paraId="4A56308C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Вариант №14 </w:t>
      </w:r>
    </w:p>
    <w:p w14:paraId="679145F8" w14:textId="77777777" w:rsidR="000B5889" w:rsidRPr="000B5889" w:rsidRDefault="000B5889" w:rsidP="00B24EA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Показатели эффективности использования оборотных средств предприятия.</w:t>
      </w:r>
    </w:p>
    <w:p w14:paraId="79D5AC8E" w14:textId="04E261AD" w:rsidR="000B5889" w:rsidRPr="000B5889" w:rsidRDefault="000B5889" w:rsidP="00B24EA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80160 тыс. руб. Оборотные средства совершают 5 оборотов. Определить потребность в оборотных средствах.</w:t>
      </w:r>
    </w:p>
    <w:p w14:paraId="1549BE8C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№15</w:t>
      </w:r>
    </w:p>
    <w:p w14:paraId="491FB72F" w14:textId="77777777" w:rsidR="000B5889" w:rsidRPr="000B5889" w:rsidRDefault="000B5889" w:rsidP="00B24EA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и состав капитальных вложений.</w:t>
      </w:r>
    </w:p>
    <w:p w14:paraId="407A5A3E" w14:textId="19147B58" w:rsidR="000B5889" w:rsidRPr="000B5889" w:rsidRDefault="000B5889" w:rsidP="00B24EA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дневную тарифную ставку рабочего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тарифный коэффициент равен 1,36,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40 руб., длительность рабочего дня 7часов.</w:t>
      </w:r>
    </w:p>
    <w:p w14:paraId="30E4D8FC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№16</w:t>
      </w:r>
    </w:p>
    <w:p w14:paraId="56651AEE" w14:textId="77777777" w:rsidR="000B5889" w:rsidRPr="000B5889" w:rsidRDefault="000B5889" w:rsidP="00B24EA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Источники и структура капитальных  вложений.</w:t>
      </w:r>
    </w:p>
    <w:p w14:paraId="10340A84" w14:textId="19CFBFCE" w:rsidR="000B5889" w:rsidRPr="000B5889" w:rsidRDefault="000B5889" w:rsidP="00B24EA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завода составили 796,0 млн. руб. Сумма годовой прибыли 189,0 млн. руб. Определить коэффициент эффективности капитальных вложений.</w:t>
      </w:r>
    </w:p>
    <w:p w14:paraId="37842D9D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№17</w:t>
      </w:r>
    </w:p>
    <w:p w14:paraId="64D6BAB2" w14:textId="77777777" w:rsidR="000B5889" w:rsidRPr="000B5889" w:rsidRDefault="000B5889" w:rsidP="00B24EA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трудовых ресурсов организации.</w:t>
      </w:r>
    </w:p>
    <w:p w14:paraId="54CD6A8C" w14:textId="5CB1C9A5" w:rsidR="000B5889" w:rsidRPr="000B5889" w:rsidRDefault="000B5889" w:rsidP="00B24EA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завода составили 800,0 млн. руб. Сумма годовой прибыли 200,0 млн. руб. Определить срок окупаемости капитальных вложений.</w:t>
      </w:r>
    </w:p>
    <w:p w14:paraId="677D4F34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№18</w:t>
      </w:r>
    </w:p>
    <w:p w14:paraId="4D546FA2" w14:textId="77777777" w:rsidR="000B5889" w:rsidRPr="000B5889" w:rsidRDefault="000B5889" w:rsidP="00B24EA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производительности труда.</w:t>
      </w:r>
    </w:p>
    <w:p w14:paraId="571570D2" w14:textId="6A626892" w:rsidR="000B5889" w:rsidRPr="000B5889" w:rsidRDefault="000B5889" w:rsidP="00B24EA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Определите размер капитальных вложений, если покупная цена машины 354000 руб. Транспортные расходы – 35 % от покупной цены, затраты на монтаж оборудования – 40 % от его цены, прочие капитальные затраты – 10 % от цены на оборудование.</w:t>
      </w:r>
    </w:p>
    <w:p w14:paraId="6C95FAEF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№19</w:t>
      </w:r>
    </w:p>
    <w:p w14:paraId="50C88A13" w14:textId="77777777" w:rsidR="000B5889" w:rsidRPr="000B5889" w:rsidRDefault="000B5889" w:rsidP="00B24EA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Методы измерения производительности труда.</w:t>
      </w:r>
    </w:p>
    <w:p w14:paraId="6E8362FF" w14:textId="1E16F7FB" w:rsidR="000B5889" w:rsidRPr="000B5889" w:rsidRDefault="000B5889" w:rsidP="00B24EA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составляет 225600 тыс. руб. Стоимость основных фондов 119200 тыс. руб. Определить показатель фондоотдачи.</w:t>
      </w:r>
    </w:p>
    <w:p w14:paraId="4179B2F1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№20</w:t>
      </w:r>
    </w:p>
    <w:p w14:paraId="74D2AD60" w14:textId="77777777" w:rsidR="000B5889" w:rsidRPr="000B5889" w:rsidRDefault="000B5889" w:rsidP="00B24EA7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Заработная плата, принципы ее организации.</w:t>
      </w:r>
    </w:p>
    <w:p w14:paraId="59FA470B" w14:textId="6CBF063D" w:rsidR="000B5889" w:rsidRPr="000B5889" w:rsidRDefault="000B5889" w:rsidP="00B24EA7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420700 тыс. рублей. Стоимость основных фондов 175300 тыс. руб. Определить показатель фондоемкости.</w:t>
      </w:r>
    </w:p>
    <w:p w14:paraId="718462BC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№21</w:t>
      </w:r>
    </w:p>
    <w:p w14:paraId="7ECCBC28" w14:textId="77777777" w:rsidR="000B5889" w:rsidRPr="000B5889" w:rsidRDefault="000B5889" w:rsidP="00B24EA7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заработной платы, ее виды.</w:t>
      </w:r>
    </w:p>
    <w:p w14:paraId="1ABA3BA5" w14:textId="1ACB4F54" w:rsidR="000B5889" w:rsidRPr="00D94A90" w:rsidRDefault="000B5889" w:rsidP="00D94A90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Стоимость основных фондов - 150800 тыс. руб. Численность промышленно-производственного персонала – 135 человек. Определить фондовооруженность труда.</w:t>
      </w:r>
    </w:p>
    <w:p w14:paraId="0DE729E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№22</w:t>
      </w:r>
    </w:p>
    <w:p w14:paraId="783E7E5E" w14:textId="77777777" w:rsidR="000B5889" w:rsidRPr="000B5889" w:rsidRDefault="000B5889" w:rsidP="00B24EA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Сдельная заработная плата, ее системы.</w:t>
      </w:r>
    </w:p>
    <w:p w14:paraId="0571EFDC" w14:textId="59FEBDD9" w:rsidR="000B5889" w:rsidRPr="000B5889" w:rsidRDefault="000B5889" w:rsidP="00B24EA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110500 тыс. руб. Численность промышленно - производственного персонала 80 человек. Определить производительность труда.</w:t>
      </w:r>
    </w:p>
    <w:p w14:paraId="7F0B8151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Вариант №23</w:t>
      </w:r>
    </w:p>
    <w:p w14:paraId="776CFBAE" w14:textId="77777777" w:rsidR="000B5889" w:rsidRPr="000B5889" w:rsidRDefault="000B5889" w:rsidP="00B24EA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Повременная заработная плата, ее системы.</w:t>
      </w:r>
    </w:p>
    <w:p w14:paraId="42DB7B72" w14:textId="15E06BE5" w:rsidR="000B5889" w:rsidRPr="000B5889" w:rsidRDefault="000B5889" w:rsidP="00B24EA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1400 тонн продукции. Численность промышленно- производственного персонала- 95 человек. Определить производительность труда</w:t>
      </w:r>
    </w:p>
    <w:p w14:paraId="791BA31F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№24</w:t>
      </w:r>
    </w:p>
    <w:p w14:paraId="344DCCE1" w14:textId="77777777" w:rsidR="000B5889" w:rsidRPr="000B5889" w:rsidRDefault="000B5889" w:rsidP="00B24EA7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направления повышения эффективности использования основных фондов.</w:t>
      </w:r>
    </w:p>
    <w:p w14:paraId="195057EC" w14:textId="409DA2C6" w:rsidR="000B5889" w:rsidRPr="000B5889" w:rsidRDefault="000B5889" w:rsidP="00B24EA7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повременщик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отработал 170 часа. Часовая тарифная ставка 48,40 руб. Определить заработок рабочего - повременщика.</w:t>
      </w:r>
    </w:p>
    <w:p w14:paraId="3A49C1A4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№25</w:t>
      </w:r>
    </w:p>
    <w:p w14:paraId="3A96804D" w14:textId="77777777" w:rsidR="000B5889" w:rsidRPr="000B5889" w:rsidRDefault="000B5889" w:rsidP="00B24EA7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Значение и пути ускорения оборачиваемости оборотных средств.</w:t>
      </w:r>
    </w:p>
    <w:p w14:paraId="2FEB62A6" w14:textId="54460B9A" w:rsidR="000B5889" w:rsidRPr="000B5889" w:rsidRDefault="000B5889" w:rsidP="00B24EA7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размер зарплаты рабочего - 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он отработал 24 рабочих дня. Длительность смены 7 часов.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54,40 руб.</w:t>
      </w:r>
    </w:p>
    <w:p w14:paraId="74343C50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№26</w:t>
      </w:r>
    </w:p>
    <w:p w14:paraId="12FACA3E" w14:textId="77777777" w:rsidR="000B5889" w:rsidRPr="000B5889" w:rsidRDefault="000B5889" w:rsidP="00B24EA7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Тарифная система, ее элементы.</w:t>
      </w:r>
    </w:p>
    <w:p w14:paraId="7AA327D7" w14:textId="593F14AF" w:rsidR="000B5889" w:rsidRPr="000B5889" w:rsidRDefault="000B5889" w:rsidP="00B24EA7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- сдельщик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выработал за месяц 28 тонн продукции. Сдельная расценка за единицу продукции 330 руб. Определить размер зарплаты рабочего за месяц.</w:t>
      </w:r>
    </w:p>
    <w:p w14:paraId="603C5C90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№27</w:t>
      </w:r>
    </w:p>
    <w:p w14:paraId="06B7EB17" w14:textId="77777777" w:rsidR="000B5889" w:rsidRPr="000B5889" w:rsidRDefault="000B5889" w:rsidP="00B24EA7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Сферы и подразделения экономики. </w:t>
      </w:r>
    </w:p>
    <w:p w14:paraId="38801BC9" w14:textId="40140DAB" w:rsidR="000B5889" w:rsidRPr="000B5889" w:rsidRDefault="000B5889" w:rsidP="00B24EA7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40 млн. руб. Сумма оборотных средств – 8 млн. руб. Определить коэффициент оборачиваемости оборотных средств.</w:t>
      </w:r>
    </w:p>
    <w:p w14:paraId="25B6C430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№28</w:t>
      </w:r>
    </w:p>
    <w:p w14:paraId="6F913AEE" w14:textId="77777777" w:rsidR="000B5889" w:rsidRPr="000B5889" w:rsidRDefault="000B5889" w:rsidP="00B24EA7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Понятие производственной мощности. </w:t>
      </w:r>
    </w:p>
    <w:p w14:paraId="479BA8F6" w14:textId="35C03643" w:rsidR="000B5889" w:rsidRPr="000B5889" w:rsidRDefault="000B5889" w:rsidP="00B24EA7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за месяц 58500 тыс. руб. Сумма оборотных средств 19500 тыс. руб. Определить коэффициент оборачиваемости оборотных средств и длительность одного оборота.</w:t>
      </w:r>
    </w:p>
    <w:p w14:paraId="39ADC43A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№29</w:t>
      </w:r>
    </w:p>
    <w:p w14:paraId="5A4DBD42" w14:textId="77777777" w:rsidR="000B5889" w:rsidRPr="000B5889" w:rsidRDefault="000B5889" w:rsidP="00B24EA7">
      <w:pPr>
        <w:numPr>
          <w:ilvl w:val="0"/>
          <w:numId w:val="30"/>
        </w:num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и основные формы капитального строительства.</w:t>
      </w:r>
    </w:p>
    <w:p w14:paraId="545419C4" w14:textId="7A5FF5AC" w:rsidR="000B5889" w:rsidRPr="000B5889" w:rsidRDefault="000B5889" w:rsidP="00B24EA7">
      <w:pPr>
        <w:numPr>
          <w:ilvl w:val="0"/>
          <w:numId w:val="30"/>
        </w:num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Определите размер капитальных вложений, если покупная цена машины 416000 руб. Транспортные расходы – 15 % от покупной цены, затраты на монтаж оборудования – 20 % от его цены, прочие капитальные затраты – 5 % от цены на оборудование.</w:t>
      </w:r>
    </w:p>
    <w:p w14:paraId="396D47AD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№30</w:t>
      </w:r>
    </w:p>
    <w:p w14:paraId="306378A9" w14:textId="77777777" w:rsidR="000B5889" w:rsidRPr="000B5889" w:rsidRDefault="000B5889" w:rsidP="00B24EA7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Способы ведения капитального строительства.</w:t>
      </w:r>
    </w:p>
    <w:p w14:paraId="04A24993" w14:textId="5AEC282D" w:rsidR="000B5889" w:rsidRPr="00D94A90" w:rsidRDefault="000B5889" w:rsidP="00D94A90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реконструкцию цеха предприятия составили 27000 тыс. руб. Сумма годовой прибыли 9000 тыс. руб. Определить срок окупаемости капитальных вложений.</w:t>
      </w:r>
    </w:p>
    <w:p w14:paraId="1965F204" w14:textId="30CE30D2" w:rsidR="000B5889" w:rsidRPr="00D94A90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Критерии оценки:</w:t>
      </w:r>
    </w:p>
    <w:p w14:paraId="77023414" w14:textId="77777777" w:rsidR="000B5889" w:rsidRPr="000B5889" w:rsidRDefault="000B5889" w:rsidP="000B58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«Отлично»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правильный и в полном объеме, правильное решение задачи.</w:t>
      </w:r>
    </w:p>
    <w:p w14:paraId="2A94DF0C" w14:textId="77777777" w:rsidR="000B5889" w:rsidRPr="000B5889" w:rsidRDefault="000B5889" w:rsidP="000B58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«Хорошо»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короткий, но верный, допущена неточность в решении задачи или одна ошибка.</w:t>
      </w:r>
    </w:p>
    <w:p w14:paraId="2C3DABE6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«Удовлетворительно»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допущены ошибки в ответе на вопрос, задача решена с ошибками или не полностью. </w:t>
      </w:r>
    </w:p>
    <w:p w14:paraId="54F8568B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1CF0FB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  <w:lastRenderedPageBreak/>
        <w:t>2ВАРИАНТ</w:t>
      </w:r>
    </w:p>
    <w:p w14:paraId="2F55A8E6" w14:textId="77777777" w:rsidR="000B5889" w:rsidRPr="000B5889" w:rsidRDefault="000B5889" w:rsidP="000B5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43D3F9F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</w:t>
      </w:r>
    </w:p>
    <w:p w14:paraId="3CBE75DA" w14:textId="77777777" w:rsidR="000B5889" w:rsidRPr="000B5889" w:rsidRDefault="000B5889" w:rsidP="00B24EA7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Понятие экономики. Сферы и подразделения экономики. </w:t>
      </w:r>
    </w:p>
    <w:p w14:paraId="54EA1CD2" w14:textId="57CF02B1" w:rsidR="000B5889" w:rsidRPr="000B5889" w:rsidRDefault="000B5889" w:rsidP="00B24EA7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сколько процентов снизилась себестоимость товарной продукции предприятия в плановом году, если она равна 98 млн. руб., а в отчетном году себестоимость товарной продукции составила 100 млн. руб.</w:t>
      </w:r>
    </w:p>
    <w:p w14:paraId="34608639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</w:t>
      </w:r>
    </w:p>
    <w:p w14:paraId="7609FBB1" w14:textId="77777777" w:rsidR="000B5889" w:rsidRPr="000B5889" w:rsidRDefault="000B5889" w:rsidP="00B24EA7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предприятия. Цели и функции предприятия.</w:t>
      </w:r>
    </w:p>
    <w:p w14:paraId="23FE5038" w14:textId="1DE4C0E9" w:rsidR="000B5889" w:rsidRPr="000B5889" w:rsidRDefault="000B5889" w:rsidP="00B24EA7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составила 350000 тыс. руб.</w:t>
      </w:r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среднегодовая стоимость основных фондов –140000 тыс. руб., численность промышленно-производственного персонала – 290 человек. Определить показатели фондоотдачи,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фондоемкости и  фондовооруженности труда.</w:t>
      </w:r>
    </w:p>
    <w:p w14:paraId="6E584A6F" w14:textId="77777777" w:rsidR="000B5889" w:rsidRPr="000B5889" w:rsidRDefault="000B5889" w:rsidP="000B588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</w:t>
      </w:r>
    </w:p>
    <w:p w14:paraId="4C2C7936" w14:textId="77777777" w:rsidR="000B5889" w:rsidRPr="000B5889" w:rsidRDefault="000B5889" w:rsidP="00B24EA7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предпринимательской деятельности, ее виды.</w:t>
      </w:r>
    </w:p>
    <w:p w14:paraId="7AD0D060" w14:textId="29C3935D" w:rsidR="000B5889" w:rsidRPr="000B5889" w:rsidRDefault="000B5889" w:rsidP="00B24EA7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Стоимость реализованной продукции за год 27 млн. руб. Средняя сумма всех оборотных средств предприятия 3 млн. руб. Определить показатели оборачиваемости оборотных средств за отчетный период.</w:t>
      </w:r>
    </w:p>
    <w:p w14:paraId="37D6FB9F" w14:textId="77777777" w:rsidR="000B5889" w:rsidRPr="000B5889" w:rsidRDefault="000B5889" w:rsidP="000B588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№4</w:t>
      </w:r>
    </w:p>
    <w:p w14:paraId="4D7FC945" w14:textId="77777777" w:rsidR="000B5889" w:rsidRPr="000B5889" w:rsidRDefault="000B5889" w:rsidP="00B24EA7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Классификация предприятий по различным признакам.</w:t>
      </w:r>
    </w:p>
    <w:p w14:paraId="0B05BC00" w14:textId="69E1EE51" w:rsidR="000B5889" w:rsidRPr="000B5889" w:rsidRDefault="000B5889" w:rsidP="00B24EA7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отчетный месяц выпущено и реализовано продукции на 2400 тыс. руб. при наличии собственных оборотных средств 800 тыс. руб. В следующем месяце за счет ускорения оборачиваемости оборотных средств объем реализации увеличится на 2%. Определить показатели оборачиваемости оборотных средств за отчетный и плановый периоды.</w:t>
      </w:r>
    </w:p>
    <w:p w14:paraId="760A064B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№5</w:t>
      </w:r>
    </w:p>
    <w:p w14:paraId="79A05138" w14:textId="77777777" w:rsidR="000B5889" w:rsidRPr="000B5889" w:rsidRDefault="000B5889" w:rsidP="00B24EA7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Сущность, состав и структура основных фондов.</w:t>
      </w:r>
    </w:p>
    <w:p w14:paraId="69A7EB61" w14:textId="364D5F3B" w:rsidR="000B5889" w:rsidRPr="000B5889" w:rsidRDefault="000B5889" w:rsidP="00B24EA7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440 тонн продукции. Оптовая цена 1тонны 19 тыс. руб. Численность промышленно - производственного персонала- 172 человек. Определить производительность труда различными методами.</w:t>
      </w:r>
    </w:p>
    <w:p w14:paraId="69FDCFA3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№6</w:t>
      </w:r>
    </w:p>
    <w:p w14:paraId="49139387" w14:textId="77777777" w:rsidR="000B5889" w:rsidRPr="000B5889" w:rsidRDefault="000B5889" w:rsidP="00B24EA7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 и оценка основных фондов предприятия.</w:t>
      </w:r>
    </w:p>
    <w:p w14:paraId="63325AB1" w14:textId="1A6E8238" w:rsidR="000B5889" w:rsidRPr="000B5889" w:rsidRDefault="000B5889" w:rsidP="00B24EA7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рентабельность предприятия, если балансовая прибыль предприятия равна 40 млн. руб., среднегодовая стоимость основных фондов 76 млн. руб., а средняя стоимость оборотных средств - 4 млн. руб.</w:t>
      </w:r>
    </w:p>
    <w:p w14:paraId="1DCE12D1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№7</w:t>
      </w:r>
    </w:p>
    <w:p w14:paraId="05B49F97" w14:textId="77777777" w:rsidR="000B5889" w:rsidRPr="000B5889" w:rsidRDefault="000B5889" w:rsidP="00B24EA7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Износ и амортизация основных фондов.</w:t>
      </w:r>
    </w:p>
    <w:p w14:paraId="2ABA8821" w14:textId="6E9F3E09" w:rsidR="000B5889" w:rsidRPr="000B5889" w:rsidRDefault="000B5889" w:rsidP="00B24EA7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Коэффициент оборачиваемости оборотных средств равен 8 оборотам в год, средняя сумма оборотных средств - 1800 тыс. руб. Определить реализованную продукцию и ее возможный рост, если коэффициент оборачиваемости увеличится на 1 оборот.</w:t>
      </w:r>
    </w:p>
    <w:p w14:paraId="51052C7C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№8</w:t>
      </w:r>
    </w:p>
    <w:p w14:paraId="4E886A5C" w14:textId="77777777" w:rsidR="000B5889" w:rsidRPr="000B5889" w:rsidRDefault="000B5889" w:rsidP="00B24EA7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Источники и структура капитальных вложений.</w:t>
      </w:r>
    </w:p>
    <w:p w14:paraId="604A2ADE" w14:textId="3E47EA5C" w:rsidR="000B5889" w:rsidRPr="000B5889" w:rsidRDefault="000B5889" w:rsidP="00B24EA7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1200 тонн продукции. Оптовая цена 1тонны  – 10 тыс. руб. Численность промышленно - производственного персонала- 117 человек. Определить производительность труда различными методами.</w:t>
      </w:r>
    </w:p>
    <w:p w14:paraId="185B789E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№9</w:t>
      </w:r>
    </w:p>
    <w:p w14:paraId="082F0371" w14:textId="77777777" w:rsidR="000B5889" w:rsidRPr="000B5889" w:rsidRDefault="000B5889" w:rsidP="00B24EA7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Сущность, состав и структура оборотного капитала.</w:t>
      </w:r>
    </w:p>
    <w:p w14:paraId="3C5BA755" w14:textId="3C663473" w:rsidR="000B5889" w:rsidRPr="000B5889" w:rsidRDefault="000B5889" w:rsidP="00B24EA7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Рабочий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(часовая тарифная ставка – 61,60 руб.) за месяц выпустил 13 тонн продукции. Определить заработок рабочего, если норма выработки - 600 кг в смену (смена 7 часов), премия 40 %.</w:t>
      </w:r>
    </w:p>
    <w:p w14:paraId="232F4491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№10</w:t>
      </w:r>
    </w:p>
    <w:p w14:paraId="67663C99" w14:textId="77777777" w:rsidR="000B5889" w:rsidRPr="000B5889" w:rsidRDefault="000B5889" w:rsidP="00B24EA7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Кругооборот оборотных средств. Источники формирования оборотных средств.</w:t>
      </w:r>
    </w:p>
    <w:p w14:paraId="396D2BE6" w14:textId="59A80264" w:rsidR="000B5889" w:rsidRPr="000B5889" w:rsidRDefault="000B5889" w:rsidP="00B24EA7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размер зарплаты рабочего - 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он отработал 23 рабочих дня. Длительность смены 8 часов.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54,40 руб. </w:t>
      </w:r>
    </w:p>
    <w:p w14:paraId="2C39F5F1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№11</w:t>
      </w:r>
    </w:p>
    <w:p w14:paraId="469CDACB" w14:textId="77777777" w:rsidR="000B5889" w:rsidRPr="000B5889" w:rsidRDefault="000B5889" w:rsidP="00B24EA7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менеджмента. Цели и принципы менеджмента.</w:t>
      </w:r>
    </w:p>
    <w:p w14:paraId="4A6C0494" w14:textId="12846D7D" w:rsidR="000B5889" w:rsidRPr="000B5889" w:rsidRDefault="000B5889" w:rsidP="00B24EA7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расценку за 1 тонну продукции для рабочих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61,60 руб.,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- 73,20 руб., а дневная норма выработки - 720 тонн (длительность смены 7 часов).</w:t>
      </w:r>
    </w:p>
    <w:p w14:paraId="2CF87576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№12</w:t>
      </w:r>
    </w:p>
    <w:p w14:paraId="52BF0596" w14:textId="77777777" w:rsidR="000B5889" w:rsidRPr="000B5889" w:rsidRDefault="000B5889" w:rsidP="00B24EA7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и основные формы капитального строительства. Способы ведения капитального строительства.</w:t>
      </w:r>
    </w:p>
    <w:p w14:paraId="6DE80D00" w14:textId="4B128798" w:rsidR="000B5889" w:rsidRPr="000B5889" w:rsidRDefault="000B5889" w:rsidP="00B24EA7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за месяц выработал 56 тонн продукции (часовая тарифная ставка - 54,40 руб.). Норма выработки - 3500 кг в смену (смена 7 часов), Определить зарплату рабочего за месяц.</w:t>
      </w:r>
    </w:p>
    <w:p w14:paraId="7A4798FB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№13</w:t>
      </w:r>
    </w:p>
    <w:p w14:paraId="27C4C940" w14:textId="77777777" w:rsidR="000B5889" w:rsidRPr="000B5889" w:rsidRDefault="000B5889" w:rsidP="00B24EA7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и состав капитальных вложений.</w:t>
      </w:r>
    </w:p>
    <w:p w14:paraId="3C3B0C30" w14:textId="75C8080F" w:rsidR="000B5889" w:rsidRPr="000B5889" w:rsidRDefault="000B5889" w:rsidP="00B24EA7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дневную тарифную ставку рабочих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их тарифные коэффициенты равны соответственно 1,21 и 1,36, а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46,50 руб., длительность рабочего дня 8 часов.</w:t>
      </w:r>
    </w:p>
    <w:p w14:paraId="404F6794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Вариант №14 </w:t>
      </w:r>
    </w:p>
    <w:p w14:paraId="41455FF3" w14:textId="77777777" w:rsidR="000B5889" w:rsidRPr="000B5889" w:rsidRDefault="000B5889" w:rsidP="00B24EA7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планирования. Принципы планирования. Виды планов.</w:t>
      </w:r>
    </w:p>
    <w:p w14:paraId="211FF8CD" w14:textId="215D374E" w:rsidR="000B5889" w:rsidRPr="000B5889" w:rsidRDefault="000B5889" w:rsidP="00B24EA7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60400 тыс. руб. Оборотные средства совершают 6 оборотов. Определить потребность в оборотных средствах.</w:t>
      </w:r>
    </w:p>
    <w:p w14:paraId="62988E23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№15</w:t>
      </w:r>
    </w:p>
    <w:p w14:paraId="1191C15D" w14:textId="77777777" w:rsidR="000B5889" w:rsidRPr="000B5889" w:rsidRDefault="000B5889" w:rsidP="00B24EA7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 организации: понятие, классификация.</w:t>
      </w:r>
    </w:p>
    <w:p w14:paraId="501142EC" w14:textId="17C78144" w:rsidR="000B5889" w:rsidRPr="000B5889" w:rsidRDefault="000B5889" w:rsidP="00B24EA7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заработок рабочего-повременщика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(часовая тарифная ставка 46,50 руб.), если известно, что он отработал 25 рабочих дней, длительность смены 7 часов, премия 30 %.</w:t>
      </w:r>
    </w:p>
    <w:p w14:paraId="41413745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№16</w:t>
      </w:r>
    </w:p>
    <w:p w14:paraId="7DF21C3E" w14:textId="77777777" w:rsidR="000B5889" w:rsidRPr="000B5889" w:rsidRDefault="000B5889" w:rsidP="00B24EA7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производительности труда, методы ее измерения.</w:t>
      </w:r>
    </w:p>
    <w:p w14:paraId="45FEDAF5" w14:textId="2E901402" w:rsidR="000B5889" w:rsidRPr="000B5889" w:rsidRDefault="000B5889" w:rsidP="00B24EA7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завода составили 800,0 млн. руб. Сумма годовой прибыли 200,0 млн. руб. Определить срок окупаемости и коэффициент эффективности капитальных вложений.</w:t>
      </w:r>
    </w:p>
    <w:p w14:paraId="5D22BC9F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№17</w:t>
      </w:r>
    </w:p>
    <w:p w14:paraId="18AB14E1" w14:textId="77777777" w:rsidR="000B5889" w:rsidRPr="000B5889" w:rsidRDefault="000B5889" w:rsidP="00B24EA7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Заработная плата, ее виды, принципы организации.</w:t>
      </w:r>
    </w:p>
    <w:p w14:paraId="765DC8FC" w14:textId="5992EA8A" w:rsidR="000B5889" w:rsidRPr="000B5889" w:rsidRDefault="000B5889" w:rsidP="00B24EA7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цеха составили 46000 тыс. руб. Количество произведенной продукции – 3300 тонн. Себестоимость 1тонны продукции 15 тыс. руб. Оптовая цена 1тонны -19 тыс. руб. Определить срок окупаемости капитальных затрат.</w:t>
      </w:r>
    </w:p>
    <w:p w14:paraId="06F4757E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№18</w:t>
      </w:r>
    </w:p>
    <w:p w14:paraId="6B4C25AF" w14:textId="77777777" w:rsidR="000B5889" w:rsidRPr="000B5889" w:rsidRDefault="000B5889" w:rsidP="00B24EA7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Организационно-правовые формы предприятий.</w:t>
      </w:r>
    </w:p>
    <w:p w14:paraId="57687A99" w14:textId="5623B519" w:rsidR="000B5889" w:rsidRPr="000B5889" w:rsidRDefault="000B5889" w:rsidP="00B24EA7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Определите размер капитальных вложений, если покупная цена машины 354000 руб. Транспортные расходы – 25 % от покупной цены, затраты на монтаж оборудования – 30 % от его цены, прочие капитальные затраты – 10 % от цены на оборудование.</w:t>
      </w:r>
    </w:p>
    <w:p w14:paraId="5E34349E" w14:textId="77777777" w:rsidR="000B5889" w:rsidRPr="000B5889" w:rsidRDefault="000B5889" w:rsidP="000B588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№19</w:t>
      </w:r>
    </w:p>
    <w:p w14:paraId="13D386F7" w14:textId="77777777" w:rsidR="000B5889" w:rsidRPr="000B5889" w:rsidRDefault="000B5889" w:rsidP="00B24EA7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себестоимости продукции, ее виды.</w:t>
      </w:r>
    </w:p>
    <w:p w14:paraId="1247D451" w14:textId="1F7405A2" w:rsidR="000B5889" w:rsidRPr="000B5889" w:rsidRDefault="000B5889" w:rsidP="00B24EA7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Покупная цена оборудования- 255000 рублей, затраты на его транспортировку- 15 % от цены, затраты на монтаж- 20 % от цены. Амортизационный период- 10 лет. Определить первоначальную стоимость оборудования и его остаточную стоимость после 6 лет эксплуатации.</w:t>
      </w:r>
    </w:p>
    <w:p w14:paraId="68A8E6D0" w14:textId="77777777" w:rsidR="000B5889" w:rsidRPr="000B5889" w:rsidRDefault="000B5889" w:rsidP="000B588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№20</w:t>
      </w:r>
    </w:p>
    <w:p w14:paraId="32ABAD07" w14:textId="77777777" w:rsidR="000B5889" w:rsidRPr="000B5889" w:rsidRDefault="000B5889" w:rsidP="00B24EA7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«цена» товара. Виды цен.</w:t>
      </w:r>
    </w:p>
    <w:p w14:paraId="1948CA5B" w14:textId="1E5A06CC" w:rsidR="000B5889" w:rsidRPr="000B5889" w:rsidRDefault="000B5889" w:rsidP="00B24EA7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Себестоимость 1 тонны хлеба 20500 руб. Плановые накопления 15%. НДС - 10%. Торговая наценка – 9%. Определить розничную цену 1тонны хлеба.</w:t>
      </w:r>
    </w:p>
    <w:p w14:paraId="1887BA09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№21</w:t>
      </w:r>
    </w:p>
    <w:p w14:paraId="29F8AEDB" w14:textId="77777777" w:rsidR="000B5889" w:rsidRPr="000B5889" w:rsidRDefault="000B5889" w:rsidP="00B24EA7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Прибыль предприятия, ее виды.</w:t>
      </w:r>
    </w:p>
    <w:p w14:paraId="1FE02255" w14:textId="17BEEF14" w:rsidR="000B5889" w:rsidRPr="000B5889" w:rsidRDefault="000B5889" w:rsidP="00B24EA7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 началу планируемого года предприятие имело основных фондов на сумму 27500 тыс. руб. С 1 февраля было введено основных фондов на 1940 тыс. руб., а с 1 сентября выбыло на 830 тыс. руб. Норма амортизационных отчислений 11,8 %. Рассчитать сумму амортизационных отчислений.</w:t>
      </w:r>
    </w:p>
    <w:p w14:paraId="7491E8EC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№22</w:t>
      </w:r>
    </w:p>
    <w:p w14:paraId="1CA1A1F8" w14:textId="77777777" w:rsidR="000B5889" w:rsidRPr="000B5889" w:rsidRDefault="000B5889" w:rsidP="00B24EA7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Сдельная заработная плата, ее системы.</w:t>
      </w:r>
    </w:p>
    <w:p w14:paraId="51C3D9D9" w14:textId="6BE9D87A" w:rsidR="000B5889" w:rsidRPr="000B5889" w:rsidRDefault="000B5889" w:rsidP="00B24EA7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Стоимость основных фондов на начало года составила 35900 тыс. руб. В марте введено основных фондов на 2325 тыс. руб. С июля выбыло на 960 тыс. руб. Определить коэффициент обновления и выбытия основных фондов.</w:t>
      </w:r>
    </w:p>
    <w:p w14:paraId="61893278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№23</w:t>
      </w:r>
    </w:p>
    <w:p w14:paraId="67622139" w14:textId="77777777" w:rsidR="000B5889" w:rsidRPr="000B5889" w:rsidRDefault="000B5889" w:rsidP="00B24EA7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Повременная заработная плата, ее системы.</w:t>
      </w:r>
    </w:p>
    <w:p w14:paraId="60389AB7" w14:textId="414D4817" w:rsidR="000B5889" w:rsidRPr="000B5889" w:rsidRDefault="000B5889" w:rsidP="00B24EA7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Стоимость основных фондов на начало года составила 4860 тыс. руб. С 1 июня введено </w:t>
      </w:r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основных фондов на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540 тыс. руб., а с 1 августа  выбыло на 220 тыс. руб. Определить среднегодовую стоимость основных фондов.</w:t>
      </w:r>
    </w:p>
    <w:p w14:paraId="76943C36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№24</w:t>
      </w:r>
    </w:p>
    <w:p w14:paraId="2FD6ECBD" w14:textId="77777777" w:rsidR="000B5889" w:rsidRPr="000B5889" w:rsidRDefault="000B5889" w:rsidP="00B24EA7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Значение снижения себестоимости продукции, пути ее снижения.</w:t>
      </w:r>
    </w:p>
    <w:p w14:paraId="6344D1B8" w14:textId="77777777" w:rsidR="000B5889" w:rsidRPr="000B5889" w:rsidRDefault="000B5889" w:rsidP="00B24EA7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Цена единицы продукции 17100 руб. Себестоимость единицы продукции 16000 руб. Произведено 180 тонн данной продукции. Определить прибыль от реализации продукции и рентабельность продукции.</w:t>
      </w:r>
    </w:p>
    <w:p w14:paraId="622E6F7C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№25</w:t>
      </w:r>
    </w:p>
    <w:p w14:paraId="2A77DA9D" w14:textId="77777777" w:rsidR="000B5889" w:rsidRPr="000B5889" w:rsidRDefault="000B5889" w:rsidP="00B24EA7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рентабельности, ее виды.</w:t>
      </w:r>
    </w:p>
    <w:p w14:paraId="5621DF06" w14:textId="6030B420" w:rsidR="000B5889" w:rsidRPr="000B5889" w:rsidRDefault="000B5889" w:rsidP="00B24EA7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Прибыль от реализации продукции составила 3800 тыс. руб. Прибыль от внереализационных операций  – 420 тыс. руб. Прибыль о реализации имущества 350 тыс. руб. Различные убытки составили 38 тыс. руб. Определить балансовую прибыль предприятия.</w:t>
      </w:r>
    </w:p>
    <w:p w14:paraId="6C75BFF2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№26</w:t>
      </w:r>
    </w:p>
    <w:p w14:paraId="7C518DCA" w14:textId="77777777" w:rsidR="000B5889" w:rsidRPr="000B5889" w:rsidRDefault="000B5889" w:rsidP="00B24EA7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Тарифная система, ее элементы.</w:t>
      </w:r>
    </w:p>
    <w:p w14:paraId="66BEFA54" w14:textId="1F75AA88" w:rsidR="000B5889" w:rsidRPr="000B5889" w:rsidRDefault="000B5889" w:rsidP="00B24EA7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Себестоимость 1 тонны продукции – 12480 руб. Оптовая цена 1 тонны  – 15600 руб. Годовой выпуск продукции 450 тонн. Определить затраты на 1 руб. товарной продукции</w:t>
      </w:r>
    </w:p>
    <w:p w14:paraId="4796546A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№27</w:t>
      </w:r>
    </w:p>
    <w:p w14:paraId="6D312F8F" w14:textId="77777777" w:rsidR="000B5889" w:rsidRPr="000B5889" w:rsidRDefault="000B5889" w:rsidP="00B24EA7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Производственная структура организации, ее элементы.</w:t>
      </w:r>
    </w:p>
    <w:p w14:paraId="2FCC2065" w14:textId="3A604F15" w:rsidR="000B5889" w:rsidRPr="000B5889" w:rsidRDefault="000B5889" w:rsidP="00B24EA7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Полная себестоимость 1 тонны подсолнечного масла 42400 руб. Плановые накопления – 20%. НДС-10%. Торговая наценка – 9%. Определить розничную цену 1 т подсолнечного масла.</w:t>
      </w:r>
    </w:p>
    <w:p w14:paraId="450397A9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№28</w:t>
      </w:r>
    </w:p>
    <w:p w14:paraId="35DE077C" w14:textId="77777777" w:rsidR="000B5889" w:rsidRPr="000B5889" w:rsidRDefault="000B5889" w:rsidP="00B24EA7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Понятие производственной мощности, ее виды. </w:t>
      </w:r>
    </w:p>
    <w:p w14:paraId="0F412D14" w14:textId="5E0BE7FF" w:rsidR="000B5889" w:rsidRPr="000B5889" w:rsidRDefault="000B5889" w:rsidP="00B24EA7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Материальные затраты на производство единицы продукции составляют 30500 руб. Оптовая цена единицы продукции – 50800 руб. Объем производства – 28 тонн. Определить показатели материалоемкости и материалоотдачи продукции.</w:t>
      </w:r>
    </w:p>
    <w:p w14:paraId="526B22BE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№29</w:t>
      </w:r>
    </w:p>
    <w:p w14:paraId="7320C1FD" w14:textId="77777777" w:rsidR="000B5889" w:rsidRPr="000B5889" w:rsidRDefault="000B5889" w:rsidP="00B24EA7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Производственный процесс, его элементы.</w:t>
      </w:r>
    </w:p>
    <w:p w14:paraId="1D8F1490" w14:textId="55F70DB8" w:rsidR="000B5889" w:rsidRPr="000B5889" w:rsidRDefault="000B5889" w:rsidP="00B24EA7">
      <w:pPr>
        <w:numPr>
          <w:ilvl w:val="0"/>
          <w:numId w:val="59"/>
        </w:num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Консервный завод в прошлом году произвел продукции на сумму 27600 тыс. руб. Среднесписочная численность ППП составила 120 человек. В планируемом году выпуск продукции возрастет до 29900 тыс. руб., а численность ППП снизится до 115 человек. Определить планируемый рост производительности труда. </w:t>
      </w:r>
    </w:p>
    <w:p w14:paraId="15149D1A" w14:textId="77777777" w:rsidR="000B5889" w:rsidRPr="000B5889" w:rsidRDefault="000B5889" w:rsidP="00D94A90">
      <w:pPr>
        <w:spacing w:after="0" w:line="240" w:lineRule="auto"/>
        <w:ind w:firstLine="426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№30</w:t>
      </w:r>
    </w:p>
    <w:p w14:paraId="52DB982E" w14:textId="77777777" w:rsidR="000B5889" w:rsidRPr="000B5889" w:rsidRDefault="000B5889" w:rsidP="00B24EA7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маркетинга. Принципы и цели маркетинга.</w:t>
      </w:r>
    </w:p>
    <w:p w14:paraId="76242562" w14:textId="40DF4719" w:rsidR="000B5889" w:rsidRPr="00D94A90" w:rsidRDefault="000B5889" w:rsidP="000B5889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лучший вариант строительства цеха, если капитальные затраты при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варианте 530 млн. руб., а себестоимость продукции - 100 млн. руб.; при II варианте капитальные затраты - 500 млн. руб., а себестоимость продукции - 220 млн. руб.</w:t>
      </w:r>
    </w:p>
    <w:p w14:paraId="63BB0AD9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Критерии оценки:</w:t>
      </w:r>
    </w:p>
    <w:p w14:paraId="199C168E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419F265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«Отлично»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правильный и в полном объеме, правильное решение задачи.</w:t>
      </w:r>
    </w:p>
    <w:p w14:paraId="4274D7FF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«Хорошо»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короткий, но верный, допущена неточность в решении задачи или одна ошибка.</w:t>
      </w:r>
    </w:p>
    <w:p w14:paraId="178F1A2C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«Удовлетворительно»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допущены ошибки в ответе на вопрос, задача решена с ошибками или не полностью.</w:t>
      </w:r>
    </w:p>
    <w:p w14:paraId="22F4A9C5" w14:textId="77777777" w:rsidR="0061144E" w:rsidRPr="00D94A90" w:rsidRDefault="0061144E" w:rsidP="0061144E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6"/>
          <w:szCs w:val="26"/>
          <w:lang w:eastAsia="ru-RU"/>
        </w:rPr>
      </w:pPr>
    </w:p>
    <w:p w14:paraId="2C1FD233" w14:textId="7716E9A0" w:rsidR="0061144E" w:rsidRPr="00F25E33" w:rsidRDefault="00D94A90" w:rsidP="00293A5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3.1.2</w:t>
      </w:r>
      <w:r w:rsidR="0061144E" w:rsidRPr="00F25E33">
        <w:rPr>
          <w:rFonts w:ascii="Times New Roman" w:hAnsi="Times New Roman" w:cs="Times New Roman"/>
          <w:b/>
          <w:sz w:val="26"/>
          <w:szCs w:val="26"/>
        </w:rPr>
        <w:t xml:space="preserve"> Перечень практических работ по темам дисциплины:</w:t>
      </w:r>
    </w:p>
    <w:p w14:paraId="3E8F1AE4" w14:textId="65820F62" w:rsidR="00951E7D" w:rsidRPr="0061144E" w:rsidRDefault="009527EA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1144E">
        <w:rPr>
          <w:rFonts w:ascii="Times New Roman" w:hAnsi="Times New Roman" w:cs="Times New Roman"/>
          <w:iCs/>
          <w:sz w:val="26"/>
          <w:szCs w:val="26"/>
        </w:rPr>
        <w:t>Практическая</w:t>
      </w:r>
      <w:r w:rsidR="0061144E" w:rsidRPr="0061144E">
        <w:rPr>
          <w:rFonts w:ascii="Times New Roman" w:hAnsi="Times New Roman" w:cs="Times New Roman"/>
          <w:iCs/>
          <w:sz w:val="26"/>
          <w:szCs w:val="26"/>
        </w:rPr>
        <w:t xml:space="preserve"> работа №1 </w:t>
      </w:r>
      <w:r w:rsidR="00B44EB5" w:rsidRPr="00B44EB5">
        <w:rPr>
          <w:rFonts w:ascii="Times New Roman" w:hAnsi="Times New Roman" w:cs="Times New Roman"/>
          <w:iCs/>
          <w:sz w:val="26"/>
          <w:szCs w:val="26"/>
        </w:rPr>
        <w:t>«Определение организационно-правовых форм организаций»</w:t>
      </w:r>
    </w:p>
    <w:p w14:paraId="236D5B3A" w14:textId="77F17393" w:rsidR="0061144E" w:rsidRPr="0061144E" w:rsidRDefault="00D94A90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П</w:t>
      </w:r>
      <w:r w:rsidR="0061144E" w:rsidRPr="0061144E">
        <w:rPr>
          <w:rFonts w:ascii="Times New Roman" w:hAnsi="Times New Roman" w:cs="Times New Roman"/>
          <w:iCs/>
          <w:sz w:val="26"/>
          <w:szCs w:val="26"/>
        </w:rPr>
        <w:t xml:space="preserve">рактическая работа №2/п.п. </w:t>
      </w:r>
      <w:r w:rsidR="00B44EB5" w:rsidRPr="00B44EB5">
        <w:rPr>
          <w:rFonts w:ascii="Times New Roman" w:hAnsi="Times New Roman" w:cs="Times New Roman"/>
          <w:iCs/>
          <w:sz w:val="26"/>
          <w:szCs w:val="26"/>
        </w:rPr>
        <w:t xml:space="preserve"> «Расчет длительности производственного цикла»</w:t>
      </w:r>
    </w:p>
    <w:p w14:paraId="30282A5E" w14:textId="66F65E41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1144E">
        <w:rPr>
          <w:rFonts w:ascii="Times New Roman" w:hAnsi="Times New Roman" w:cs="Times New Roman"/>
          <w:iCs/>
          <w:sz w:val="26"/>
          <w:szCs w:val="26"/>
        </w:rPr>
        <w:t xml:space="preserve">практическая работа №3/п.п. </w:t>
      </w:r>
      <w:r w:rsidR="00B44EB5" w:rsidRPr="00B44EB5">
        <w:rPr>
          <w:rFonts w:ascii="Times New Roman" w:hAnsi="Times New Roman" w:cs="Times New Roman"/>
          <w:iCs/>
          <w:sz w:val="26"/>
          <w:szCs w:val="26"/>
        </w:rPr>
        <w:t>«Составление Производственная программа предприятия структуры бизнес-плана организации (предприятия)»</w:t>
      </w:r>
    </w:p>
    <w:p w14:paraId="53017DF2" w14:textId="44F5DA7A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>Практическая работа:4 /п.п.</w:t>
      </w:r>
      <w:r w:rsidRPr="0061144E">
        <w:rPr>
          <w:rFonts w:ascii="Times New Roman" w:hAnsi="Times New Roman" w:cs="Times New Roman"/>
          <w:sz w:val="26"/>
          <w:szCs w:val="26"/>
        </w:rPr>
        <w:t xml:space="preserve"> </w:t>
      </w:r>
      <w:r w:rsidR="00B44EB5" w:rsidRPr="00B44EB5">
        <w:rPr>
          <w:rFonts w:ascii="Times New Roman" w:hAnsi="Times New Roman" w:cs="Times New Roman"/>
          <w:sz w:val="26"/>
          <w:szCs w:val="26"/>
        </w:rPr>
        <w:t>«Составление структуры бизнес-плана организации (предприятия)»</w:t>
      </w:r>
    </w:p>
    <w:p w14:paraId="6123268D" w14:textId="4E023190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>Практическая работа:5/п.п.</w:t>
      </w:r>
      <w:r w:rsidRPr="0061144E">
        <w:rPr>
          <w:rFonts w:ascii="Times New Roman" w:hAnsi="Times New Roman" w:cs="Times New Roman"/>
          <w:sz w:val="26"/>
          <w:szCs w:val="26"/>
        </w:rPr>
        <w:t xml:space="preserve"> </w:t>
      </w:r>
      <w:r w:rsidR="00B44EB5" w:rsidRPr="00B44EB5">
        <w:rPr>
          <w:rFonts w:ascii="Times New Roman" w:hAnsi="Times New Roman" w:cs="Times New Roman"/>
          <w:sz w:val="26"/>
          <w:szCs w:val="26"/>
        </w:rPr>
        <w:t>«Выполнение расчета средней выработки работающих по ремонту замены труб отопления»</w:t>
      </w:r>
    </w:p>
    <w:p w14:paraId="7119CEC1" w14:textId="77777777" w:rsidR="00C1694D" w:rsidRDefault="0061144E" w:rsidP="00C169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>Практическая работа:6/п.п.</w:t>
      </w:r>
      <w:r w:rsidRPr="0061144E">
        <w:rPr>
          <w:rFonts w:ascii="Times New Roman" w:hAnsi="Times New Roman" w:cs="Times New Roman"/>
          <w:sz w:val="26"/>
          <w:szCs w:val="26"/>
        </w:rPr>
        <w:t xml:space="preserve"> </w:t>
      </w:r>
      <w:r w:rsidR="00C1694D" w:rsidRPr="00C1694D">
        <w:rPr>
          <w:rFonts w:ascii="Times New Roman" w:hAnsi="Times New Roman" w:cs="Times New Roman"/>
          <w:sz w:val="26"/>
          <w:szCs w:val="26"/>
        </w:rPr>
        <w:t>«Проведение, обработка и оформление нормативных исследований с применением метода фотоучёта»</w:t>
      </w:r>
    </w:p>
    <w:p w14:paraId="555B813D" w14:textId="7730471D" w:rsidR="0061144E" w:rsidRPr="0061144E" w:rsidRDefault="0061144E" w:rsidP="00C169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 xml:space="preserve">Практическая работа:7 </w:t>
      </w:r>
      <w:r w:rsidR="00C1694D" w:rsidRPr="00C1694D">
        <w:rPr>
          <w:rFonts w:ascii="Times New Roman" w:hAnsi="Times New Roman" w:cs="Times New Roman"/>
          <w:sz w:val="26"/>
          <w:szCs w:val="26"/>
        </w:rPr>
        <w:t xml:space="preserve">«Составление классификации хозяйственных споров» </w:t>
      </w:r>
      <w:r w:rsidR="00C1694D" w:rsidRPr="00C1694D">
        <w:rPr>
          <w:rFonts w:ascii="Times New Roman" w:hAnsi="Times New Roman" w:cs="Times New Roman"/>
          <w:sz w:val="26"/>
          <w:szCs w:val="26"/>
        </w:rPr>
        <w:tab/>
      </w:r>
    </w:p>
    <w:p w14:paraId="453222EB" w14:textId="77777777" w:rsidR="00C1694D" w:rsidRDefault="0061144E" w:rsidP="00C1694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 xml:space="preserve">Практическая работа:8 </w:t>
      </w:r>
      <w:r w:rsidR="00C1694D" w:rsidRPr="00C1694D">
        <w:rPr>
          <w:rFonts w:ascii="Times New Roman" w:hAnsi="Times New Roman" w:cs="Times New Roman"/>
          <w:sz w:val="26"/>
          <w:szCs w:val="26"/>
        </w:rPr>
        <w:t>«Организационно-правовые формы юридического лица»</w:t>
      </w:r>
    </w:p>
    <w:p w14:paraId="038E29F4" w14:textId="77777777" w:rsidR="00C1694D" w:rsidRDefault="0061144E" w:rsidP="00C1694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 xml:space="preserve">Практическая работа:9 </w:t>
      </w:r>
      <w:r w:rsidR="00C1694D" w:rsidRPr="00C1694D">
        <w:rPr>
          <w:rFonts w:ascii="Times New Roman" w:hAnsi="Times New Roman" w:cs="Times New Roman"/>
          <w:sz w:val="26"/>
          <w:szCs w:val="26"/>
        </w:rPr>
        <w:t>«Составление трудового договора»</w:t>
      </w:r>
    </w:p>
    <w:p w14:paraId="12F8C554" w14:textId="6EC434CF" w:rsidR="0061144E" w:rsidRDefault="0061144E" w:rsidP="00C1694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sz w:val="26"/>
          <w:szCs w:val="26"/>
        </w:rPr>
        <w:t xml:space="preserve">Практическая работа № 10 </w:t>
      </w:r>
      <w:r w:rsidR="00C1694D" w:rsidRPr="00C1694D">
        <w:rPr>
          <w:rFonts w:ascii="Times New Roman" w:hAnsi="Times New Roman" w:cs="Times New Roman"/>
          <w:sz w:val="26"/>
          <w:szCs w:val="26"/>
        </w:rPr>
        <w:t>/п.п. «Составление графика работы предприятия»</w:t>
      </w:r>
      <w:r w:rsidR="00C1694D">
        <w:rPr>
          <w:rFonts w:ascii="Times New Roman" w:hAnsi="Times New Roman" w:cs="Times New Roman"/>
          <w:sz w:val="26"/>
          <w:szCs w:val="26"/>
        </w:rPr>
        <w:t>.</w:t>
      </w:r>
    </w:p>
    <w:p w14:paraId="07C3E532" w14:textId="79329E6A" w:rsidR="00C1694D" w:rsidRPr="00C1694D" w:rsidRDefault="00C1694D" w:rsidP="00C1694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Практическая работа № 11 </w:t>
      </w:r>
      <w:r w:rsidRPr="00C169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/п.п.  «Составление акта о привлечении к материальной ответственности работника»</w:t>
      </w:r>
    </w:p>
    <w:p w14:paraId="1454D08C" w14:textId="5CE10B3D" w:rsidR="00951E7D" w:rsidRDefault="00C1694D" w:rsidP="00952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Практическая работа № 12 </w:t>
      </w:r>
      <w:r w:rsidRPr="00C169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/п.п. «Деловая игра «Разрешение индивидуального трудового спора»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445A1F9F" w14:textId="507BE882" w:rsidR="00A0731F" w:rsidRDefault="00A0731F" w:rsidP="00952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C93A396" w14:textId="77777777" w:rsidR="00A0731F" w:rsidRPr="00EC67EB" w:rsidRDefault="00A0731F" w:rsidP="00952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AA5FE6B" w14:textId="398D416C" w:rsidR="00F46B02" w:rsidRPr="00EC67EB" w:rsidRDefault="00D94A90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</w:t>
      </w:r>
      <w:r w:rsidR="00F46B02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Промежуточная аттестация</w:t>
      </w:r>
    </w:p>
    <w:p w14:paraId="5D1E3359" w14:textId="088376DE" w:rsidR="008F67DA" w:rsidRPr="00EC67EB" w:rsidRDefault="00293A53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</w:t>
      </w:r>
      <w:r w:rsidR="00F46B02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Контрольно-оценочные материалы</w:t>
      </w:r>
      <w:r w:rsid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F46B02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 дисциплины</w:t>
      </w:r>
    </w:p>
    <w:p w14:paraId="6AA4CD6C" w14:textId="77777777" w:rsidR="00126357" w:rsidRPr="00EC67EB" w:rsidRDefault="00126357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1E8B3F3" w14:textId="10ECC8A9" w:rsidR="00126357" w:rsidRPr="00EC67EB" w:rsidRDefault="00293A53" w:rsidP="00293A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КОНТРОЛЬНЫЙ </w:t>
      </w:r>
      <w:r w:rsidR="00A0731F">
        <w:rPr>
          <w:rFonts w:ascii="Times New Roman" w:hAnsi="Times New Roman" w:cs="Times New Roman"/>
          <w:b/>
          <w:sz w:val="26"/>
          <w:szCs w:val="26"/>
        </w:rPr>
        <w:t xml:space="preserve">ТЕСТ </w:t>
      </w:r>
      <w:r w:rsidR="00A0731F" w:rsidRPr="00EC67EB">
        <w:rPr>
          <w:rFonts w:ascii="Times New Roman" w:hAnsi="Times New Roman" w:cs="Times New Roman"/>
          <w:b/>
          <w:sz w:val="26"/>
          <w:szCs w:val="26"/>
        </w:rPr>
        <w:t>для</w:t>
      </w:r>
      <w:r w:rsidR="00B44EB5">
        <w:rPr>
          <w:rFonts w:ascii="Times New Roman" w:hAnsi="Times New Roman" w:cs="Times New Roman"/>
          <w:b/>
          <w:sz w:val="26"/>
          <w:szCs w:val="26"/>
        </w:rPr>
        <w:t xml:space="preserve"> контрольной работы</w:t>
      </w:r>
    </w:p>
    <w:p w14:paraId="774C3BAE" w14:textId="77777777" w:rsidR="00126357" w:rsidRPr="00EC67EB" w:rsidRDefault="00126357" w:rsidP="00EC67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9ABD4F2" w14:textId="77777777" w:rsidR="006C5119" w:rsidRPr="006C5119" w:rsidRDefault="003362E1" w:rsidP="006C5119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6C5119"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обобщить и систематизировать знания и умения в области теоретических основ экономики отрасли и правового обеспечения профессиональной деятельности</w:t>
      </w:r>
    </w:p>
    <w:p w14:paraId="38E977F4" w14:textId="04B3E1BC" w:rsidR="00126357" w:rsidRDefault="00126357" w:rsidP="00EC67E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62776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</w:t>
      </w:r>
    </w:p>
    <w:p w14:paraId="338A9E9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1. Экономика - это:</w:t>
      </w:r>
    </w:p>
    <w:p w14:paraId="67F3560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наука о том, как производятся и распределяются все необходимые нам услуги и товары и какие следует использовать для этого инструменты и механизмы;</w:t>
      </w:r>
    </w:p>
    <w:p w14:paraId="7D3853C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2)  наука о том, как использовать ограниченные ресурсы для удовлетворения растущих человеческих потребностей и как выстраиваются в этой связи экономические отношения;</w:t>
      </w:r>
    </w:p>
    <w:p w14:paraId="74F4236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3)  совокупность производственных отношений, соответствующих данной ступени развития производительных сил общества, его базис, главным и определяющим элементом которого являются отношения собственности на средства производства;</w:t>
      </w:r>
    </w:p>
    <w:p w14:paraId="54FF4CA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все ответы верны.</w:t>
      </w:r>
    </w:p>
    <w:p w14:paraId="612DB1CF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0B430B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 Отрасль формируется по признакам:</w:t>
      </w:r>
    </w:p>
    <w:p w14:paraId="1817C59B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назначение производимой продукции, однородность применяемого сырья и технологических процессов;</w:t>
      </w:r>
    </w:p>
    <w:p w14:paraId="63047F28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однородность применяемого сырья и неоднородность технологических процессов, уровень сложности изготавливаемой продукции;</w:t>
      </w:r>
    </w:p>
    <w:p w14:paraId="3E8F160C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неоднородность применяемого сырья, техническая сложность продукции, уровень квалификации работников. </w:t>
      </w:r>
    </w:p>
    <w:p w14:paraId="124D8F2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794E8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 В основе деления отрасли на группы «А» и «Б» лежит признак:</w:t>
      </w:r>
    </w:p>
    <w:p w14:paraId="7CC6E4A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однородность используемого сырья, объемы производства;</w:t>
      </w:r>
    </w:p>
    <w:p w14:paraId="753E3F9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объем выпуска и реализации продукции в стоимостном выражении;</w:t>
      </w:r>
    </w:p>
    <w:p w14:paraId="701B7AB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численность работников;</w:t>
      </w:r>
    </w:p>
    <w:p w14:paraId="693FDB7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экономическое назначение производимой продукции.</w:t>
      </w:r>
    </w:p>
    <w:p w14:paraId="51D2DFA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DB2D2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4. Предпринимательство - это:</w:t>
      </w:r>
    </w:p>
    <w:p w14:paraId="706064C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спекулятивная деятельность на рынках наличных товаров, основанная на экстремальном риске;</w:t>
      </w:r>
    </w:p>
    <w:p w14:paraId="3D06C27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 деятельность менеджера на предприятии или фирме;</w:t>
      </w:r>
    </w:p>
    <w:p w14:paraId="475F347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 любая  творческая деятельность, приносящая доход;</w:t>
      </w:r>
    </w:p>
    <w:p w14:paraId="2A6C558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деятельность, основанная на риске, направленная на реализацию инвестиционных проектов с целью получения дохода и создания новых рабочих мест.</w:t>
      </w:r>
    </w:p>
    <w:p w14:paraId="191AF56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44B7C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5. Фирма в  экономике - это:</w:t>
      </w:r>
    </w:p>
    <w:p w14:paraId="794AF47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набор контрактов;</w:t>
      </w:r>
    </w:p>
    <w:p w14:paraId="4B91EC7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производственная единица, преобразующая факторы производства в целях извлечения прибыли;</w:t>
      </w:r>
    </w:p>
    <w:p w14:paraId="3828C2A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 организация, имеющая единую цель своего функционирования; </w:t>
      </w:r>
    </w:p>
    <w:p w14:paraId="6816D0A7" w14:textId="4E4F8902" w:rsidR="00293A53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все организации, имеющие в названии слово «фирма».</w:t>
      </w:r>
    </w:p>
    <w:p w14:paraId="6C581B2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6. Что относится к основным признакам организации?</w:t>
      </w:r>
    </w:p>
    <w:p w14:paraId="0B15C0E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экономическая и организационная обособленность, зависимость от вышестоящих организаций;</w:t>
      </w:r>
    </w:p>
    <w:p w14:paraId="5C95C71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экономическая обособленность и организационное единство, хозяйственная самостоятельность;</w:t>
      </w:r>
    </w:p>
    <w:p w14:paraId="7902A1A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экономическая зависимость и организационное единство с партнерами по бизнесу;</w:t>
      </w:r>
    </w:p>
    <w:p w14:paraId="750072A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наличие аппарата управления и денежных средств на расчетном счете.</w:t>
      </w:r>
    </w:p>
    <w:p w14:paraId="2D3AB18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B8770F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7. К внешним факторам деятельности организации относятся:</w:t>
      </w:r>
    </w:p>
    <w:p w14:paraId="22BC421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 влияние потребителей и поставщиков;</w:t>
      </w:r>
    </w:p>
    <w:p w14:paraId="2B3FEBF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  существующая в отрасли конкуренция и новые конкуренты;</w:t>
      </w:r>
    </w:p>
    <w:p w14:paraId="4E4CD98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  политика государства;</w:t>
      </w:r>
    </w:p>
    <w:p w14:paraId="75428FC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 все ответы верны.</w:t>
      </w:r>
    </w:p>
    <w:p w14:paraId="1592767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2ED6D340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8. Специализация это: </w:t>
      </w:r>
    </w:p>
    <w:p w14:paraId="0272FDF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технические условия формирование и развитие отрасли;</w:t>
      </w:r>
    </w:p>
    <w:p w14:paraId="1084C92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обособление производственных подразделений предприятия в самостоятельные структурные единицы;</w:t>
      </w:r>
    </w:p>
    <w:p w14:paraId="51261618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форма общественной организации производства, основанная на разделении труда и проявляющаяся в выпуске однородной продукции на предприятии;</w:t>
      </w:r>
    </w:p>
    <w:p w14:paraId="3D2A6C4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4) совокупность технических, организационных, производственных условий производства. </w:t>
      </w:r>
    </w:p>
    <w:p w14:paraId="1F8916F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43EC6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9. Основные черты предпринимательства – это</w:t>
      </w:r>
    </w:p>
    <w:p w14:paraId="6DD04AD5" w14:textId="77777777" w:rsidR="006C5119" w:rsidRPr="006C5119" w:rsidRDefault="006C5119" w:rsidP="00B24EA7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hanging="14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устава, наемных работников, расчетного счета;</w:t>
      </w:r>
    </w:p>
    <w:p w14:paraId="6AD3C869" w14:textId="77777777" w:rsidR="006C5119" w:rsidRPr="006C5119" w:rsidRDefault="006C5119" w:rsidP="00B24EA7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hanging="14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риск, самостоятельная деятельность, ответственность, инициатива;</w:t>
      </w:r>
    </w:p>
    <w:p w14:paraId="59BC47DF" w14:textId="77777777" w:rsidR="006C5119" w:rsidRPr="006C5119" w:rsidRDefault="006C5119" w:rsidP="00B24EA7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hanging="14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денег;</w:t>
      </w:r>
    </w:p>
    <w:p w14:paraId="271E2D39" w14:textId="77777777" w:rsidR="006C5119" w:rsidRPr="006C5119" w:rsidRDefault="006C5119" w:rsidP="00B24EA7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установление взаимосвязи подчинения между руководителями и работниками.</w:t>
      </w:r>
    </w:p>
    <w:p w14:paraId="4BB9BD2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9B162E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10. В учредительных  документах  любого юридического лица должны определяться:</w:t>
      </w:r>
    </w:p>
    <w:p w14:paraId="6BAEAA5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наименование юридического лица, цель деятельности, место нахождения, учредители, величина уставного капитала;</w:t>
      </w:r>
    </w:p>
    <w:p w14:paraId="26C9BE5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цель деятельности, размер получаемой прибыли и условия ее распределения;</w:t>
      </w:r>
    </w:p>
    <w:p w14:paraId="24972D3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наименование юридического лица; описание предмета и технологии производства, номер расчетного счета;</w:t>
      </w:r>
    </w:p>
    <w:p w14:paraId="56AED0F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цели деятельности юридического лица и место нахождения.</w:t>
      </w:r>
    </w:p>
    <w:p w14:paraId="0B92F40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1FA8DD7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11. Юридические лица, преследующие извлечение прибыли в качестве основной цели своей деятельности и (или) распределяющие полученную прибыль между участниками, называются:</w:t>
      </w:r>
    </w:p>
    <w:p w14:paraId="2C4573D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некоммерческими организациями;</w:t>
      </w:r>
    </w:p>
    <w:p w14:paraId="7F7A469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lastRenderedPageBreak/>
        <w:t>2)  потребительскими кооперативами;</w:t>
      </w:r>
    </w:p>
    <w:p w14:paraId="10F1F06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 коммерческими организациями;</w:t>
      </w:r>
    </w:p>
    <w:p w14:paraId="2C9FB30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 общественными или религиозными организациями.</w:t>
      </w:r>
    </w:p>
    <w:p w14:paraId="05A2C0D9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4FCD010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12. Признаки малого предприятия:</w:t>
      </w:r>
    </w:p>
    <w:p w14:paraId="06AC316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количество работающих в зависимости от отраслевой принадлежности организации;</w:t>
      </w:r>
    </w:p>
    <w:p w14:paraId="16EED139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объем выпуска продукции в натуральном выражении;</w:t>
      </w:r>
    </w:p>
    <w:p w14:paraId="62DD24A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количество занимаемой производственной площади, размер средней заработной платы;</w:t>
      </w:r>
    </w:p>
    <w:p w14:paraId="58D466F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принадлежность к сфере нематериального производства.</w:t>
      </w:r>
    </w:p>
    <w:p w14:paraId="67802B49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3B0989E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13. Юридические лица, являющиеся коммерческими организациями, создаются в формах:</w:t>
      </w:r>
    </w:p>
    <w:p w14:paraId="77FB47F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хозяйственных товариществ, потребительских кооперативов, общественных организаций;</w:t>
      </w:r>
    </w:p>
    <w:p w14:paraId="7E04B6A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потребительских кооперативов, унитарных предприятий, частных фирм;</w:t>
      </w:r>
    </w:p>
    <w:p w14:paraId="15E0227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3)унитарных предприятий, хозяйственных обществ, фермерских (крестьянских) хозяйств;</w:t>
      </w:r>
    </w:p>
    <w:p w14:paraId="529754E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4) специализированных предприятий. </w:t>
      </w:r>
    </w:p>
    <w:p w14:paraId="12A0C65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E58F5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14. Коммерческие организации, создаваемые двумя или более лицами путем объединения их имущества (капитала) для ведения предпринимательской деятельности называются:</w:t>
      </w:r>
    </w:p>
    <w:p w14:paraId="4DB9862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хозяйственным обществом;</w:t>
      </w:r>
    </w:p>
    <w:p w14:paraId="615C55D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хозяйственным товариществом;</w:t>
      </w:r>
    </w:p>
    <w:p w14:paraId="2E550FFD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унитарным предприятием;</w:t>
      </w:r>
    </w:p>
    <w:p w14:paraId="1053275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полным товариществом.</w:t>
      </w:r>
    </w:p>
    <w:p w14:paraId="6118101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2D142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15. Хозяйственные общества могут создаваться в форме:</w:t>
      </w:r>
    </w:p>
    <w:p w14:paraId="236AC39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кооператива, коммандитного товарищества, акционерного общества;</w:t>
      </w:r>
    </w:p>
    <w:p w14:paraId="51DDF39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общества с ограниченной ответственностью, общества с дополнительной ответственностью, кооператива;</w:t>
      </w:r>
    </w:p>
    <w:p w14:paraId="4AD68DC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коммандитного товарищества, акционерного общества;</w:t>
      </w:r>
    </w:p>
    <w:p w14:paraId="240994F6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общества с ограниченной ответственностью, общества с дополнительной ответственностью, акционерного общества.</w:t>
      </w:r>
    </w:p>
    <w:p w14:paraId="1EA4656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D2F79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16. Основные производственные средства - это:</w:t>
      </w:r>
    </w:p>
    <w:p w14:paraId="6F700C4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сырьё, материалы, рабочая сила;</w:t>
      </w:r>
    </w:p>
    <w:p w14:paraId="3894E0A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 созданная на производстве готовая продукция;</w:t>
      </w:r>
    </w:p>
    <w:p w14:paraId="427A67A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 материальные средства, участвующие только в одном производственном цикле;</w:t>
      </w:r>
    </w:p>
    <w:p w14:paraId="6CE7C32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многократно используемые в производственном процессе материальные средства, которые переносят свою стоимость на создаваемую продукцию по частям.</w:t>
      </w:r>
    </w:p>
    <w:p w14:paraId="12371D5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6E636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17. К активной части основных производственных средств относятся:</w:t>
      </w:r>
    </w:p>
    <w:p w14:paraId="10E878D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здания и сооружения;</w:t>
      </w:r>
    </w:p>
    <w:p w14:paraId="4170340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транспортные средства, здания, инструменты;</w:t>
      </w:r>
    </w:p>
    <w:p w14:paraId="0888062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машины, оборудование;</w:t>
      </w:r>
    </w:p>
    <w:p w14:paraId="656095F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4) передаточные устройства, инвентарь и инструменты.</w:t>
      </w:r>
    </w:p>
    <w:p w14:paraId="45667E2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033C7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18. К пассивной части основных средств относят: </w:t>
      </w:r>
    </w:p>
    <w:p w14:paraId="7F33A34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здания, сооружения, передаточные устройства;</w:t>
      </w:r>
    </w:p>
    <w:p w14:paraId="7B0CCDC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машины, оборудование;</w:t>
      </w:r>
    </w:p>
    <w:p w14:paraId="3D41CFC9" w14:textId="5C47F29C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материальные ресурсы, полуфабрикаты.</w:t>
      </w:r>
    </w:p>
    <w:p w14:paraId="20CD154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19. Амортизационные отчисления - это:</w:t>
      </w:r>
    </w:p>
    <w:p w14:paraId="76B72F8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временно используемые средства производства;</w:t>
      </w:r>
    </w:p>
    <w:p w14:paraId="6CA6E78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физический процесс изнашивания и устаревания основных средств;</w:t>
      </w:r>
    </w:p>
    <w:p w14:paraId="5A0CA9D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денежные суммы, предназначенные для аккумуляции затрат на замену старых основных средств новыми;</w:t>
      </w:r>
    </w:p>
    <w:p w14:paraId="32DD675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степень конкурентоспособности старых основных средств, находящихся в эксплуатации.</w:t>
      </w:r>
    </w:p>
    <w:p w14:paraId="72D154B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AB8C2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20. Норма амортизации – это:</w:t>
      </w:r>
    </w:p>
    <w:p w14:paraId="472BA8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установленный в директивном порядке годовой процент погашения стоимости основных средств на основе разницы между сроком полезного и планируемого использования элемента основных средств;</w:t>
      </w:r>
    </w:p>
    <w:p w14:paraId="70FA7F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установленный в директивном порядке месячный процент погашения стоимости основных средств на основе отношения единицы к сроку полезного использования элемента основных средств;</w:t>
      </w:r>
    </w:p>
    <w:p w14:paraId="5508A0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установленный предприятием самостоятельно годовой процент погашения стоимости основных средств на основе отношения единицы к сроку полезного использования элемента основных средств;</w:t>
      </w:r>
    </w:p>
    <w:p w14:paraId="470D85A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установленный в произвольном порядке месячный процент погашения стоимости основных средств.</w:t>
      </w:r>
    </w:p>
    <w:p w14:paraId="6CCD45C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FC16D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21. Отношение среднегодовой стоимости основных средств  к стоимости произведенной (реализованной) продукции есть показатель:</w:t>
      </w:r>
    </w:p>
    <w:p w14:paraId="77057E6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фондовооруженности; </w:t>
      </w:r>
    </w:p>
    <w:p w14:paraId="28CE89F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фондоемкости; </w:t>
      </w:r>
    </w:p>
    <w:p w14:paraId="168F6EB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фондоотдачи;</w:t>
      </w:r>
    </w:p>
    <w:p w14:paraId="1797663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фондорентабельности.</w:t>
      </w:r>
    </w:p>
    <w:p w14:paraId="2638BF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0AAC2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22. Оборотные производственные средства - это:</w:t>
      </w:r>
    </w:p>
    <w:p w14:paraId="367A9A8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материальные  средства,  переносящие  свою  стоимость  в  течение производственного цикла по частям;</w:t>
      </w:r>
    </w:p>
    <w:p w14:paraId="1887D2E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готовая продукция, предназначенная к отгрузке;</w:t>
      </w:r>
    </w:p>
    <w:p w14:paraId="2DB31D9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здания, оборудование;</w:t>
      </w:r>
    </w:p>
    <w:p w14:paraId="4B84229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материальные  средства,  полностью  используемые  в  течение одного производственного цикла и включаемые в стоимость готовой продукции.</w:t>
      </w:r>
    </w:p>
    <w:p w14:paraId="2730062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68ACF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23. Продолжительность оборота - это:</w:t>
      </w:r>
    </w:p>
    <w:p w14:paraId="62C0F67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время движения готовой продукции;</w:t>
      </w:r>
    </w:p>
    <w:p w14:paraId="1FBC38F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реализованной продукции к нормируемой части оборотных средств;</w:t>
      </w:r>
    </w:p>
    <w:p w14:paraId="12E2B16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период, в течение которого ресурсы, пройдя сферу производства и обращения, возвращаются к исходной форме;</w:t>
      </w:r>
    </w:p>
    <w:p w14:paraId="1DBD7D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время производства</w:t>
      </w:r>
    </w:p>
    <w:p w14:paraId="099523C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8A36A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24. Чем выше скорость оборачиваемости капитала, тем:</w:t>
      </w:r>
    </w:p>
    <w:p w14:paraId="065E6DD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капитал медленнее функционирует в производственном цикле;</w:t>
      </w:r>
    </w:p>
    <w:p w14:paraId="6FA8C98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меньше прибыль и рентабельность; </w:t>
      </w:r>
    </w:p>
    <w:p w14:paraId="3947A2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меньше потребность предприятия в капитале;</w:t>
      </w:r>
    </w:p>
    <w:p w14:paraId="492134CC" w14:textId="4F331F31" w:rsidR="006C5119" w:rsidRPr="006C5119" w:rsidRDefault="006C5119" w:rsidP="00293A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длиннее производственный цикл.</w:t>
      </w:r>
    </w:p>
    <w:p w14:paraId="19F34E9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25. Коэффициент оборачиваемости - это:</w:t>
      </w:r>
    </w:p>
    <w:p w14:paraId="261B314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число оборотов ресурсов, совершаемых в течение определенного периода времени;</w:t>
      </w:r>
    </w:p>
    <w:p w14:paraId="7C3E47A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скорость возврата денег за реализованную продукцию;</w:t>
      </w:r>
    </w:p>
    <w:p w14:paraId="7C4EFFB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время обращения;</w:t>
      </w:r>
    </w:p>
    <w:p w14:paraId="7DB4349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количество дней прохождения отдельными элементами оборотных средств производственного цикла.</w:t>
      </w:r>
    </w:p>
    <w:p w14:paraId="47E477E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4C54B9" w14:textId="77407071" w:rsidR="006C5119" w:rsidRPr="00293A53" w:rsidRDefault="00293A53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2</w:t>
      </w:r>
    </w:p>
    <w:p w14:paraId="675AF32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1. В состав оборотных средств входят:</w:t>
      </w:r>
    </w:p>
    <w:p w14:paraId="272F16F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производственные запасы, готовая продукция, нематериальные активы;</w:t>
      </w:r>
    </w:p>
    <w:p w14:paraId="54915FA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производственные запасы, незавершенное производство, готовая продукция, средства в расчетах;</w:t>
      </w:r>
    </w:p>
    <w:p w14:paraId="680FFDB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производственные запасы, основные средства, нематериальные активы;</w:t>
      </w:r>
    </w:p>
    <w:p w14:paraId="4884F9B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заработная плата, денежные средства на расчетном счете.</w:t>
      </w:r>
    </w:p>
    <w:p w14:paraId="306DEAE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DA7E7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Производительность труда - это:</w:t>
      </w:r>
    </w:p>
    <w:p w14:paraId="7031373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отношение использованных ресурсов к произведенной продукции;</w:t>
      </w:r>
    </w:p>
    <w:p w14:paraId="2B2069D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произведенной продукции к использованным ресурсам;</w:t>
      </w:r>
    </w:p>
    <w:p w14:paraId="15881DD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отношение дохода к издержкам;</w:t>
      </w:r>
    </w:p>
    <w:p w14:paraId="21EC98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отношение издержек к доходу.</w:t>
      </w:r>
    </w:p>
    <w:p w14:paraId="0CAF65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C6E58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 Что из перечисленного ниже не оказывает влияния на рост производительности труда?</w:t>
      </w:r>
    </w:p>
    <w:p w14:paraId="4C6107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технологические изменения;</w:t>
      </w:r>
    </w:p>
    <w:p w14:paraId="4174F21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увеличение количества работников;</w:t>
      </w:r>
    </w:p>
    <w:p w14:paraId="3E77C25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уровень образования и квалификации работников;</w:t>
      </w:r>
    </w:p>
    <w:p w14:paraId="1367F5C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внедрение инноваций.</w:t>
      </w:r>
    </w:p>
    <w:p w14:paraId="164C89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37011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4. Выработка рассчитывается как:</w:t>
      </w:r>
    </w:p>
    <w:p w14:paraId="06320B0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отношение объема произведенной продукции к численности работников;</w:t>
      </w:r>
    </w:p>
    <w:p w14:paraId="48DECB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численности работников к объему выпущенной продукции;</w:t>
      </w:r>
    </w:p>
    <w:p w14:paraId="2642845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произведение объема производства продукции на количество рабочих смен;</w:t>
      </w:r>
    </w:p>
    <w:p w14:paraId="60DBC26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сумма объема произведенной продукции в стоимостном выражении по всем ассортиментным позициям.</w:t>
      </w:r>
    </w:p>
    <w:p w14:paraId="69BD466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43A41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5. По характеру участия в производственном процессе рабочие делятся на:</w:t>
      </w:r>
    </w:p>
    <w:p w14:paraId="46FB77D9" w14:textId="77777777" w:rsidR="006C5119" w:rsidRPr="006C5119" w:rsidRDefault="006C5119" w:rsidP="00B24EA7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повременщиков и сдельщиков;</w:t>
      </w:r>
    </w:p>
    <w:p w14:paraId="3831AA15" w14:textId="77777777" w:rsidR="006C5119" w:rsidRPr="006C5119" w:rsidRDefault="006C5119" w:rsidP="00B24EA7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и вспомогательных;</w:t>
      </w:r>
    </w:p>
    <w:p w14:paraId="6456B0D5" w14:textId="77777777" w:rsidR="006C5119" w:rsidRPr="006C5119" w:rsidRDefault="006C5119" w:rsidP="00B24EA7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и подсобных;</w:t>
      </w:r>
    </w:p>
    <w:p w14:paraId="6CCAC6F9" w14:textId="77777777" w:rsidR="006C5119" w:rsidRPr="006C5119" w:rsidRDefault="006C5119" w:rsidP="00B24EA7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обслуживающих, вспомогательных, технических.</w:t>
      </w:r>
    </w:p>
    <w:p w14:paraId="3A40385E" w14:textId="77777777" w:rsidR="006C5119" w:rsidRPr="006C5119" w:rsidRDefault="006C5119" w:rsidP="006C511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BF3601" w14:textId="77777777" w:rsidR="006C5119" w:rsidRPr="006C5119" w:rsidRDefault="006C5119" w:rsidP="006C511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6. Показатели производительности индивидуального труда:</w:t>
      </w:r>
    </w:p>
    <w:p w14:paraId="5E87A59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нормы времени; нормы выработки, нормы обслуживания;</w:t>
      </w:r>
    </w:p>
    <w:p w14:paraId="14E995C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численность работников, трудоемкость;</w:t>
      </w:r>
    </w:p>
    <w:p w14:paraId="60231A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выработка, трудоемкость;</w:t>
      </w:r>
    </w:p>
    <w:p w14:paraId="2E66ACAF" w14:textId="28820BEA" w:rsid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нормы труда, фондовооруж</w:t>
      </w:r>
      <w:r w:rsidR="00293A53">
        <w:rPr>
          <w:rFonts w:ascii="Times New Roman" w:eastAsia="Times New Roman" w:hAnsi="Times New Roman" w:cs="Times New Roman"/>
          <w:sz w:val="26"/>
          <w:szCs w:val="26"/>
          <w:lang w:eastAsia="ru-RU"/>
        </w:rPr>
        <w:t>енность труда, текучесть кадров</w:t>
      </w:r>
    </w:p>
    <w:p w14:paraId="200FD744" w14:textId="77777777" w:rsidR="00293A53" w:rsidRPr="006C5119" w:rsidRDefault="00293A53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FB7AE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7. Элементы государственного регулирования оплаты труда включают установление:</w:t>
      </w:r>
    </w:p>
    <w:p w14:paraId="51A60A9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минимальной заработной платы, минимального потребительского бюджета, уровня безработицы;</w:t>
      </w:r>
    </w:p>
    <w:p w14:paraId="69F2130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минимальной заработной платы, минимального потребительского бюджета, элементов единой тарифной системы;</w:t>
      </w:r>
    </w:p>
    <w:p w14:paraId="06D201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обязательных форм оплаты труда, применяемых в организациях.</w:t>
      </w:r>
    </w:p>
    <w:p w14:paraId="418187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29F5C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8. Реальная заработная плата – это:</w:t>
      </w:r>
    </w:p>
    <w:p w14:paraId="61C67F4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размер вознаграждения работника по всем видам его деятельности;</w:t>
      </w:r>
    </w:p>
    <w:p w14:paraId="170D922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фактическая покупательная способность (количество товаров и услуг, которые работник может приобрести на номинальную заработную плату);</w:t>
      </w:r>
    </w:p>
    <w:p w14:paraId="7EAD717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размер оплаты труда в единицу времени;</w:t>
      </w:r>
    </w:p>
    <w:p w14:paraId="5EE771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совокупность всех видов дохода работника в денежной и натуральной оценке с учетом трансфертных платежей.</w:t>
      </w:r>
    </w:p>
    <w:p w14:paraId="6FED77A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1342B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9. Основные элементы тарифной системы:</w:t>
      </w:r>
    </w:p>
    <w:p w14:paraId="71F4322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тарифные сетки, тарифные коэффициенты, тарифная ставка работника первого разряда;</w:t>
      </w:r>
    </w:p>
    <w:p w14:paraId="403639F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нормы выработки, тарифные сетки, тарифные ставки;</w:t>
      </w:r>
    </w:p>
    <w:p w14:paraId="7B5BCE7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расценки, нормы выработки, тарифные ставки, тарифные коэффициенты;</w:t>
      </w:r>
    </w:p>
    <w:p w14:paraId="0C0C9B7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тарифные соглашения, тарифные коэффициенты, надбавки и доплаты, премии.</w:t>
      </w:r>
    </w:p>
    <w:p w14:paraId="5AB54EB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98BF0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10. Повременная заработная плата устанавливает размер оплаты работнику в зависимости от:</w:t>
      </w:r>
    </w:p>
    <w:p w14:paraId="16E6655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выполненного объема работ;</w:t>
      </w:r>
    </w:p>
    <w:p w14:paraId="1FCB5C3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количества отработанного времени;</w:t>
      </w:r>
    </w:p>
    <w:p w14:paraId="579D124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установленной расценки и количества произведенной продукции в течение определенного времени;</w:t>
      </w:r>
    </w:p>
    <w:p w14:paraId="3FD404E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годового фонда рабочего времени.</w:t>
      </w:r>
    </w:p>
    <w:p w14:paraId="43CC6E6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B43B8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11. Сдельная заработная платы включает следующие системы:</w:t>
      </w:r>
    </w:p>
    <w:p w14:paraId="615BDF1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контрактная, бестарифная, аккордная;</w:t>
      </w:r>
    </w:p>
    <w:p w14:paraId="1C8B432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простая сдельная,  тарифная, бестарифная, повременно-премиальная;</w:t>
      </w:r>
    </w:p>
    <w:p w14:paraId="259C5DC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простая сдельная, косвенно-сдельная, сдельно-прогрессивная, контрактная;</w:t>
      </w:r>
    </w:p>
    <w:p w14:paraId="7AC5712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простая сдельная, косвенно-сдельная, сдельно-прогрессивная, аккордная.</w:t>
      </w:r>
    </w:p>
    <w:p w14:paraId="0391EBC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0F4DF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Себестоимость - это: </w:t>
      </w:r>
    </w:p>
    <w:p w14:paraId="362EF5A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часть стоимости товара, включающая в денежной форме затраты на его производство  и реализацию;</w:t>
      </w:r>
    </w:p>
    <w:p w14:paraId="42935B0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вся стоимость произведенной продукции;</w:t>
      </w:r>
    </w:p>
    <w:p w14:paraId="2A1878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стоимость использованного сырья на производство продукции;</w:t>
      </w:r>
    </w:p>
    <w:p w14:paraId="07C5809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4) рыночная цена продукции.</w:t>
      </w:r>
    </w:p>
    <w:p w14:paraId="3EE35C0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4E48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13. Переменные издержки фирмы - это:</w:t>
      </w:r>
    </w:p>
    <w:p w14:paraId="5D3A1C9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затраты на приобретение факторов производства (покупку основных и оборотных средств, наем рабочей силы);</w:t>
      </w:r>
    </w:p>
    <w:p w14:paraId="1968287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минимальные издержки производства  любого объема продукции;  </w:t>
      </w:r>
    </w:p>
    <w:p w14:paraId="4BE56C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издержки, которые несет фирма  даже при временном прекращении  выпуска продукции;</w:t>
      </w:r>
    </w:p>
    <w:p w14:paraId="3B7A434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издержки, величина которых изменяются в зависимости от изменения объемов выпуска продукции.</w:t>
      </w:r>
    </w:p>
    <w:p w14:paraId="5C732C4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761F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14. Постоянными издержками для фирмы являются следующие:</w:t>
      </w:r>
    </w:p>
    <w:p w14:paraId="5394A9C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не влияющие на спрос данного товара;</w:t>
      </w:r>
    </w:p>
    <w:p w14:paraId="0940FB2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фиксированные при различном объеме выпуска продукции;</w:t>
      </w:r>
    </w:p>
    <w:p w14:paraId="1CEFB6D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 постоянной ценой закупки;</w:t>
      </w:r>
    </w:p>
    <w:p w14:paraId="3345843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определяемые размерами затрат на производство единицы продукции.</w:t>
      </w:r>
    </w:p>
    <w:p w14:paraId="0CEDD10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77CE7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15. Из приведенного перечня укажите вид затрат, который не включается в себестоимость:</w:t>
      </w:r>
    </w:p>
    <w:p w14:paraId="01392A9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амортизация (износ) основных средств и нематериальных активов;</w:t>
      </w:r>
    </w:p>
    <w:p w14:paraId="0923978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материальная помощь рабочим;</w:t>
      </w:r>
    </w:p>
    <w:p w14:paraId="35790A7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затраты на подготовку и освоение производства;</w:t>
      </w:r>
    </w:p>
    <w:p w14:paraId="7F94005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затраты по улучшению условий труда и техники безопасности.</w:t>
      </w:r>
    </w:p>
    <w:p w14:paraId="6BDED2B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45A12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16. Затраты на рубль товарной продукции исчисляются как:</w:t>
      </w:r>
    </w:p>
    <w:p w14:paraId="304408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сумма всех затрат, связанных с производством и реализацией продукции;</w:t>
      </w:r>
    </w:p>
    <w:p w14:paraId="3D00F4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разность между совокупными затратами фирмы и затратами на реализацию продукции;</w:t>
      </w:r>
    </w:p>
    <w:p w14:paraId="68A27FD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произведение затрат на единицу продукции и объема выпуска продукции в натуральном выражении;</w:t>
      </w:r>
    </w:p>
    <w:p w14:paraId="3D100E0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отношение затрат на производство товарной продукции к стоимости товарной продукции. </w:t>
      </w:r>
    </w:p>
    <w:p w14:paraId="2BF662E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3E16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17. Главным компонентом прибыли отчетного периода промышленной организации является:</w:t>
      </w:r>
    </w:p>
    <w:p w14:paraId="36E3EFB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чистая прибыль;</w:t>
      </w:r>
    </w:p>
    <w:p w14:paraId="61711A3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прибыль (убыток)  от реализации продукции, работ, услуг;</w:t>
      </w:r>
    </w:p>
    <w:p w14:paraId="4B08D50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прибыль (убыток) от внереализационных операций;</w:t>
      </w:r>
    </w:p>
    <w:p w14:paraId="2CE053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выручка от реализации продукции.</w:t>
      </w:r>
    </w:p>
    <w:p w14:paraId="34EA117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ADBCEF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18. Величина прибыли от реализации определяется как:</w:t>
      </w:r>
    </w:p>
    <w:p w14:paraId="2E35CC1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разность между выручкой от реализации товаров, продукции, работ, услуг (за минусом НДС, акцизов и иных обязательных платежей) и себестоимостью реализованных товаров и услуг, управленческих расходов, расходов на реализацию;</w:t>
      </w:r>
    </w:p>
    <w:p w14:paraId="60E3F2E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отношение выручки от реализации товаров, продукции, работ к себестоимости реализованных товаров и услуг;</w:t>
      </w:r>
    </w:p>
    <w:p w14:paraId="23E9C87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сумма налогов, включаемых в выручку от реализации товаров, продукции, работ, услуг и себестоимости реализованных товаров, продукции, работ, услуг;</w:t>
      </w:r>
    </w:p>
    <w:p w14:paraId="5ABBE9B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lastRenderedPageBreak/>
        <w:t>4) сумма операционных доходов и расходов и внереализационных доходов и расходов.</w:t>
      </w:r>
    </w:p>
    <w:p w14:paraId="76033BE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751DB587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19. Прибыль, остающаяся в распоряжении организации, распределяется в:</w:t>
      </w:r>
    </w:p>
    <w:p w14:paraId="0FC9E74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фонды накопления, потребления, резервный фонд;</w:t>
      </w:r>
    </w:p>
    <w:p w14:paraId="4FB9F2D8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фонд оплаты труда, премиальный фонд, инвестиционный фонд;</w:t>
      </w:r>
    </w:p>
    <w:p w14:paraId="2BA62BD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фонд оплаты труда, амортизационный фонд;</w:t>
      </w:r>
    </w:p>
    <w:p w14:paraId="20EC11F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фонд оплаты труда, премиальный фонд, инвестиционный фонд, амортизационный фонд, резервный фонд.</w:t>
      </w:r>
    </w:p>
    <w:p w14:paraId="1B79580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193268E6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20. Анализ безубыточности позволяет:</w:t>
      </w:r>
    </w:p>
    <w:p w14:paraId="3DEEF20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найти тот объем продаж, преодолевая который реализация товаров или услуг начнет приносить прибыль фирме;</w:t>
      </w:r>
    </w:p>
    <w:p w14:paraId="12C8ED4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найти объем продаж продукции, максимизирующий прибыль и минимизирующий убыток;</w:t>
      </w:r>
    </w:p>
    <w:p w14:paraId="4142E59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найти объем затрат на производство продукции;</w:t>
      </w:r>
    </w:p>
    <w:p w14:paraId="3E6E281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минимизировать налоговые выплаты.</w:t>
      </w:r>
    </w:p>
    <w:p w14:paraId="2306006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4B6DA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21. Рентабельность рассчитывается как:</w:t>
      </w:r>
    </w:p>
    <w:p w14:paraId="40B9820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отношение прибыли за период к используемым ресурсам организации;</w:t>
      </w:r>
    </w:p>
    <w:p w14:paraId="27BDCD1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используемых ресурсов к прибыли;</w:t>
      </w:r>
    </w:p>
    <w:p w14:paraId="3770B11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отношение выручки к используемым ресурсам;</w:t>
      </w:r>
    </w:p>
    <w:p w14:paraId="79465D6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отношение используемых ресурсов к выручке за период.</w:t>
      </w:r>
    </w:p>
    <w:p w14:paraId="1B7A0C0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342CAA62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22. Что такое бизнес-план?</w:t>
      </w:r>
    </w:p>
    <w:p w14:paraId="309147C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финансовый план;</w:t>
      </w:r>
    </w:p>
    <w:p w14:paraId="507B260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план снабжения и сбыта, маркетинговый план;</w:t>
      </w:r>
    </w:p>
    <w:p w14:paraId="1F6FF0F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план развития предприятия, необходимый для освоения новых сфер деятельности;</w:t>
      </w:r>
    </w:p>
    <w:p w14:paraId="247BA2E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 набор мероприятий по снижению себестоимости, росту производительности труда, экономии энергоресурсов.</w:t>
      </w:r>
    </w:p>
    <w:p w14:paraId="362423D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2380FA34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23. Какая из нижеперечисленных целей относится к основным финансовым целям предприятия?</w:t>
      </w:r>
    </w:p>
    <w:p w14:paraId="260B6EB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рост объема производства и реализации продукции;</w:t>
      </w:r>
    </w:p>
    <w:p w14:paraId="1FA32372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получение максимально возможной прибыли;</w:t>
      </w:r>
    </w:p>
    <w:p w14:paraId="5093926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снижение товарно-материальных запасов на основе их рационального и экономного использования;</w:t>
      </w:r>
    </w:p>
    <w:p w14:paraId="48641F8E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повышение заработной платы работникам предприятия.</w:t>
      </w:r>
    </w:p>
    <w:p w14:paraId="441B75E2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6C863D22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24. Какова основная цель подготовки раздела «План производства» бизнес-плана?</w:t>
      </w:r>
    </w:p>
    <w:p w14:paraId="74E43FF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обосновать место производства продукции с учетом конкуренции на рынке;</w:t>
      </w:r>
    </w:p>
    <w:p w14:paraId="7377591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обосновать производство продукции в необходимых объемах с учетом производственной мощности организации и спроса на рынке;</w:t>
      </w:r>
    </w:p>
    <w:p w14:paraId="44A2EB7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разработка новых видов продукции требуемого качества;</w:t>
      </w:r>
    </w:p>
    <w:p w14:paraId="393092D8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обоснование организационной и производственной структуры организации.</w:t>
      </w:r>
    </w:p>
    <w:p w14:paraId="177E350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5FC5D943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25. Какова основная цель подготовки раздела «Инвестиционный план» бизнес-плана?</w:t>
      </w:r>
    </w:p>
    <w:p w14:paraId="442CB94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lastRenderedPageBreak/>
        <w:t>1) обосновать, какие оборотные средства необходимы для реализации предполагаемого проекта;</w:t>
      </w:r>
    </w:p>
    <w:p w14:paraId="02CBCB42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обосновать размер и необходимость кредитных ресурсов для реализации предполагаемого проекта;</w:t>
      </w:r>
    </w:p>
    <w:p w14:paraId="5F4151E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обосновать количество необходимого оборудования для реализации предполагаемого проекта;</w:t>
      </w:r>
    </w:p>
    <w:p w14:paraId="67EF19B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обосновать размер и источники инвестиций, необходимых для реализации предполагаемого проекта.</w:t>
      </w:r>
    </w:p>
    <w:p w14:paraId="5AB9EDA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14:paraId="29DDE7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3</w:t>
      </w:r>
    </w:p>
    <w:p w14:paraId="41123A5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Производственная программа разрабатывается на основе:</w:t>
      </w:r>
    </w:p>
    <w:p w14:paraId="73546B5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договоров, заключенных с потребителями, портфеля заказов, действующих законов спроса и предложения на продукцию (услуги);</w:t>
      </w:r>
    </w:p>
    <w:p w14:paraId="08A7367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наличия производственных мощностей по выпуску каждого вида продукции;</w:t>
      </w:r>
    </w:p>
    <w:p w14:paraId="11E018F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возможностей приобретения материальных ресурсов, наличия кадрового потенциала, состояния технической и технологической базы;</w:t>
      </w:r>
    </w:p>
    <w:p w14:paraId="5D2A90F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все ответы верны;</w:t>
      </w:r>
    </w:p>
    <w:p w14:paraId="45097B9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5) нет верного ответа.</w:t>
      </w:r>
    </w:p>
    <w:p w14:paraId="17D78B2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031B1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 Объем производства продукции определяется:</w:t>
      </w:r>
    </w:p>
    <w:p w14:paraId="6932D76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стоимостью готовых изделий и полуфабрикатов, предназначенных для реализации на сторону и для нужд своего капитального строительства; стоимостью незавершенного производства; реализованной продукцией;</w:t>
      </w:r>
    </w:p>
    <w:p w14:paraId="5E7DB3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стоимостью готовых изделий для реализации на сторону, стоимостью работ, услуг промышленного характера и по освоению техники; переходящих остатков готовой продукции на складе предприятия;</w:t>
      </w:r>
    </w:p>
    <w:p w14:paraId="6ADA4C12" w14:textId="49FF3546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52) стоимостью готовых изделий и полуфабрикатов, предназначенных для реализации на сторону и для нужд своего капитального строительства; стоимостью работ, услуг промышленного характера, выполненных по заказам со стороны; стоимостью работ по освоению и внедрению техники.</w:t>
      </w:r>
    </w:p>
    <w:p w14:paraId="53A5439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 Реализованная продукция – это:</w:t>
      </w:r>
    </w:p>
    <w:p w14:paraId="061E54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продукция, произведенная и хранящаяся на складе;</w:t>
      </w:r>
    </w:p>
    <w:p w14:paraId="548DC41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продукция, отгруженная и оплаченная покупателем;</w:t>
      </w:r>
    </w:p>
    <w:p w14:paraId="5DA85AE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потребленная продукция;</w:t>
      </w:r>
    </w:p>
    <w:p w14:paraId="1EB3503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продукция, пользующаяся повышенным спросом.</w:t>
      </w:r>
    </w:p>
    <w:p w14:paraId="601A209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60C79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4. Планируемый объем реализации продукции (РП) определяется:</w:t>
      </w:r>
    </w:p>
    <w:p w14:paraId="4CD61FC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РП = ОП + НЗ</w:t>
      </w:r>
    </w:p>
    <w:p w14:paraId="4D8D33E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РП = ОП + (Г1 - Г2)</w:t>
      </w:r>
    </w:p>
    <w:p w14:paraId="3D0C603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РП = ОП + Г2 + НЗ, </w:t>
      </w:r>
    </w:p>
    <w:p w14:paraId="1ED3BBC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где ОП – планируемый объем производства; НЗ – незавершенное производство; Г1 и Г2 – запасы готовой продукции на складах предприятия соответственно на начало и конец планового периода.</w:t>
      </w:r>
    </w:p>
    <w:p w14:paraId="3BD88C8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94D85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Производственная мощность – это: </w:t>
      </w:r>
    </w:p>
    <w:p w14:paraId="523C304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наличие в организации силовых и рабочих машин;</w:t>
      </w:r>
    </w:p>
    <w:p w14:paraId="6A1540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стоимостная оценка основных средств;</w:t>
      </w:r>
    </w:p>
    <w:p w14:paraId="4C5E223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максимально возможный объем выпуска продукции;</w:t>
      </w:r>
    </w:p>
    <w:p w14:paraId="525409E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4) количество элементов основных средств в натуральном измерении.</w:t>
      </w:r>
    </w:p>
    <w:p w14:paraId="7D0D906D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0C6AA2C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6. Готовая продукция – это:</w:t>
      </w:r>
    </w:p>
    <w:p w14:paraId="71F4806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продукция, прошедшая все стадии обработки и являющаяся годной для производственного или личного потребления;</w:t>
      </w:r>
    </w:p>
    <w:p w14:paraId="4BEE681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продукция,  отгруженная со склада предприятия;</w:t>
      </w:r>
    </w:p>
    <w:p w14:paraId="141B828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объем производства в натуральном или стоимостном выражении</w:t>
      </w:r>
    </w:p>
    <w:p w14:paraId="7E6B8F3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6336A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7. Что является основным источником инвестирования на начальном этапе становления организации?</w:t>
      </w:r>
    </w:p>
    <w:p w14:paraId="1C35A67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заемный капитал;</w:t>
      </w:r>
    </w:p>
    <w:p w14:paraId="5140542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собственные средства;</w:t>
      </w:r>
    </w:p>
    <w:p w14:paraId="2BE896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заработная плата работников;</w:t>
      </w:r>
    </w:p>
    <w:p w14:paraId="14F32EF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амортизационные отчисления.</w:t>
      </w:r>
    </w:p>
    <w:p w14:paraId="505D489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25B5BB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8. Фирма предполагает взять банковскую ссуду на строительство нового предприятия. Годовая ставка процента составляет 18%. Ожидаемая норма прибыли определена в 20%. При этих условиях фирма:</w:t>
      </w:r>
    </w:p>
    <w:p w14:paraId="47DA27F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не может принять решение на основе имеющейся информации;</w:t>
      </w:r>
    </w:p>
    <w:p w14:paraId="173B927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не будет строить новое предприятие;</w:t>
      </w:r>
    </w:p>
    <w:p w14:paraId="636F668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несмотря на убыток, решит строить предприятие;</w:t>
      </w:r>
    </w:p>
    <w:p w14:paraId="43BD2D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будет строить новое предприятие.</w:t>
      </w:r>
    </w:p>
    <w:p w14:paraId="4B93B6E4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DC2E5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9. Инвестиции – это:</w:t>
      </w:r>
    </w:p>
    <w:p w14:paraId="25EB379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денежные средства на расчетном счете организации;</w:t>
      </w:r>
    </w:p>
    <w:p w14:paraId="4BC18B3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вложения капитала в объекты предпринимательской деятельности с целью получения прибыли или социального эффекта;</w:t>
      </w:r>
    </w:p>
    <w:p w14:paraId="5B07205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элементы основных средств, с помощью которых осуществляется процесс производства;</w:t>
      </w:r>
    </w:p>
    <w:p w14:paraId="3EC10720" w14:textId="5EAB9EB6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затраты на приобретение элементов оборотных средств.</w:t>
      </w:r>
    </w:p>
    <w:p w14:paraId="0E3B21C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10. Определите срок окупаемости инвестиционного проекта, если инвестиции составили 200 ден. ед.,  ожидаемая среднегодовая прибыль – 40 ден. ед.</w:t>
      </w:r>
    </w:p>
    <w:p w14:paraId="0D8BB04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4 года;</w:t>
      </w:r>
    </w:p>
    <w:p w14:paraId="42F562B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5 лет;</w:t>
      </w:r>
    </w:p>
    <w:p w14:paraId="5AD9BE2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4,5 года</w:t>
      </w:r>
    </w:p>
    <w:p w14:paraId="6E61DC8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2 года</w:t>
      </w:r>
    </w:p>
    <w:p w14:paraId="3B55FD8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EB55B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11. Конкурентоспособность продукции – это:</w:t>
      </w:r>
    </w:p>
    <w:p w14:paraId="1B453AF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соотношение в продукте параметров качества и цены;</w:t>
      </w:r>
    </w:p>
    <w:p w14:paraId="49F48A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способность продукта быть привлекательнее для покупателя в плане упаковки, оформления, дизайна;</w:t>
      </w:r>
    </w:p>
    <w:p w14:paraId="457E79B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комплексная характеристика товара, определяющая его предпочтение потребителем на рынке в сравнении с аналогичными товарами;</w:t>
      </w:r>
    </w:p>
    <w:p w14:paraId="20117DF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совокупность свойств продукта технического, технологического характера, набор его характеристик.</w:t>
      </w:r>
    </w:p>
    <w:p w14:paraId="5A1A1D9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EDC774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12. Конкурентоспособность продукции зависит от:</w:t>
      </w:r>
    </w:p>
    <w:p w14:paraId="5B097D5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цены потребления;</w:t>
      </w:r>
    </w:p>
    <w:p w14:paraId="16194D8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lastRenderedPageBreak/>
        <w:t>2) полезных свойств продукции;</w:t>
      </w:r>
    </w:p>
    <w:p w14:paraId="63C07B0D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места и условий продажи;</w:t>
      </w:r>
    </w:p>
    <w:p w14:paraId="6A3D8C58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полезных свойств и цены потребления.</w:t>
      </w:r>
    </w:p>
    <w:p w14:paraId="563DF80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2260887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13. Принципы системы менеджмента качества:</w:t>
      </w:r>
    </w:p>
    <w:p w14:paraId="6C5F52D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всеобщность, ориентация на производство и его технико-технологические возможности;</w:t>
      </w:r>
    </w:p>
    <w:p w14:paraId="1FF991E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оперативность, непрерывность, ориентация на производство и его технико-технологические возможности;</w:t>
      </w:r>
    </w:p>
    <w:p w14:paraId="445FA46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ориентация на потребителя, всеобщность участия в системе качества; эффективность использования ресурсов, непрерывность, системность</w:t>
      </w:r>
    </w:p>
    <w:p w14:paraId="24341BC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1A78E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14 Качество – это:</w:t>
      </w:r>
    </w:p>
    <w:p w14:paraId="589C5CE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технико-технологическая характеристика продукта;</w:t>
      </w:r>
    </w:p>
    <w:p w14:paraId="01A4EBD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совокупность свойств продукта, предназначенных удовлетворить потребности покупателя;</w:t>
      </w:r>
    </w:p>
    <w:p w14:paraId="2EF8CD2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маркировка сортности продукта.</w:t>
      </w:r>
    </w:p>
    <w:p w14:paraId="19E4466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6D1FC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15. Определите виды цен по признаку стадий товародвижения:</w:t>
      </w:r>
    </w:p>
    <w:p w14:paraId="2669661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свободная, регулируемая;</w:t>
      </w:r>
    </w:p>
    <w:p w14:paraId="347DFFC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импортная, экспортная;</w:t>
      </w:r>
    </w:p>
    <w:p w14:paraId="60C97DE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отпускная цена предприятия-производителя, отпускная цена оптовых торговых организаций, розничная цена</w:t>
      </w:r>
    </w:p>
    <w:p w14:paraId="2CF1061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83E9D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16. Факторы, влияющие на процесс ценообразования:</w:t>
      </w:r>
    </w:p>
    <w:p w14:paraId="20AEA12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спрос, предложение, налоговое законодательство, государственное регулирование; затраты на производство и реализацию продукции;</w:t>
      </w:r>
    </w:p>
    <w:p w14:paraId="6668B93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объемы выпуска продукции, количество используемых элементов основных средств;</w:t>
      </w:r>
    </w:p>
    <w:p w14:paraId="5A3AB352" w14:textId="78F4959D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конкуренция, финансовое состояние организации, ее платежеспособность.</w:t>
      </w:r>
    </w:p>
    <w:p w14:paraId="18FE37E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17.Отпускная цена предприятия-производителя состоит из:</w:t>
      </w:r>
    </w:p>
    <w:p w14:paraId="6BB2FD4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себестоимости продукции, НДС, торговой надбавки;</w:t>
      </w:r>
    </w:p>
    <w:p w14:paraId="4CAB18E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себестоимости продукции; налогов, включаемых в выручку от реализации товаров, продукции, работ, услуг;</w:t>
      </w:r>
    </w:p>
    <w:p w14:paraId="5AE84CC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себестоимости продукции; прибыли; налогов, включаемых в выручку от реализации товаров, продукции, работ, услуг.</w:t>
      </w:r>
    </w:p>
    <w:p w14:paraId="1CD68B3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A6BE4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18. Косвенные налоги – это:</w:t>
      </w:r>
    </w:p>
    <w:p w14:paraId="30DE7DB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налоги, относимые на себестоимость продукции;</w:t>
      </w:r>
    </w:p>
    <w:p w14:paraId="628999B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налоги, которые устанавливаются в виде надбавки к цене или тарифу;</w:t>
      </w:r>
    </w:p>
    <w:p w14:paraId="53DBD3B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налоги с юридических лиц, которые уплачиваются из прибыли</w:t>
      </w:r>
    </w:p>
    <w:p w14:paraId="33559DB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917DC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19. Годовая ставка налога на недвижимость юридических лиц определена в размере:</w:t>
      </w:r>
    </w:p>
    <w:p w14:paraId="4694245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1% с учетом повышающего коэффициента;</w:t>
      </w:r>
    </w:p>
    <w:p w14:paraId="3C4436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0,1%</w:t>
      </w:r>
    </w:p>
    <w:p w14:paraId="1FFC7AA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0,25%.</w:t>
      </w:r>
    </w:p>
    <w:p w14:paraId="33F9BD2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0EDB016D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20. Какие инвестиционные проекты являются наименее рискованными?</w:t>
      </w:r>
    </w:p>
    <w:p w14:paraId="02D26E2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lastRenderedPageBreak/>
        <w:t>1) проекты, в разработке которых принимают участие опытные эксперты;</w:t>
      </w:r>
    </w:p>
    <w:p w14:paraId="5DD92A9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проекты, выполняемые по государственному заказу;</w:t>
      </w:r>
    </w:p>
    <w:p w14:paraId="6F4464F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проекты, связанные с созданием новых производств и технологий;</w:t>
      </w:r>
    </w:p>
    <w:p w14:paraId="2DE2FEE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проекты, финансируемые за счет кредитных ресурсов.</w:t>
      </w:r>
    </w:p>
    <w:p w14:paraId="78589D6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9C7EC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21. Причинами возникновения убытков являются:</w:t>
      </w:r>
    </w:p>
    <w:p w14:paraId="60B91912" w14:textId="77777777" w:rsidR="006C5119" w:rsidRPr="006C5119" w:rsidRDefault="006C5119" w:rsidP="006C5119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1.) превышение затрат по основной деятельности, относимых на себестоимость реализации  над выручкой от реализации продукции (работ, услуг);</w:t>
      </w:r>
    </w:p>
    <w:p w14:paraId="3803B3F6" w14:textId="77777777" w:rsidR="006C5119" w:rsidRPr="006C5119" w:rsidRDefault="006C5119" w:rsidP="006C511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2.)  снижение производительности труда в организации;</w:t>
      </w:r>
    </w:p>
    <w:p w14:paraId="011BB7D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3.)  сокращение дебиторской задолженности.</w:t>
      </w:r>
    </w:p>
    <w:p w14:paraId="1F6873E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33DCC9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22. Показатели финансового состояния отражают:</w:t>
      </w:r>
    </w:p>
    <w:p w14:paraId="31A9C4E7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величину прибыли, рентабельности организации;</w:t>
      </w:r>
    </w:p>
    <w:p w14:paraId="58F3A4C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состояние капитала организации, способность субъекта хозяйствования финансировать свою деятельность на определенный момент времени;</w:t>
      </w:r>
    </w:p>
    <w:p w14:paraId="16043F3E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степень ликвидности элементов капитала организации.</w:t>
      </w:r>
    </w:p>
    <w:p w14:paraId="3BFAF57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A74B5E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23. Банкротство – это: </w:t>
      </w:r>
    </w:p>
    <w:p w14:paraId="1E03220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неплатежеспособность, имеющая или приобретающая устойчивый характер, признанная хозяйственным судом;</w:t>
      </w:r>
    </w:p>
    <w:p w14:paraId="793D27F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изменение производственной, организационной, социальной, финансовой и иной сфер деятельности в результате снижения эффективности использования факторов производства;</w:t>
      </w:r>
    </w:p>
    <w:p w14:paraId="3A32AB6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переход права собственности, изменение договорных и иных обязательств, реорганизация, реструктуризация.</w:t>
      </w:r>
    </w:p>
    <w:p w14:paraId="44E79B7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43EB6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24. Банкротство включает последовательное проведение процедур:</w:t>
      </w:r>
    </w:p>
    <w:p w14:paraId="3CAB0A6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защитного период, конкурсного производства, мирового соглашения;</w:t>
      </w:r>
    </w:p>
    <w:p w14:paraId="08BB543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санации, конкурсного производства, мирового соглашения;</w:t>
      </w:r>
    </w:p>
    <w:p w14:paraId="159B3F7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защитного периода, конкурсного производства (санации, ликвидации). </w:t>
      </w:r>
    </w:p>
    <w:p w14:paraId="11FEF9ED" w14:textId="27206B23" w:rsidR="006C5119" w:rsidRPr="00EC67EB" w:rsidRDefault="006C5119" w:rsidP="006C5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D07BAA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Практическое задание</w:t>
      </w:r>
    </w:p>
    <w:p w14:paraId="5524E41A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</w:t>
      </w:r>
    </w:p>
    <w:p w14:paraId="034F8DE5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1E033281" w14:textId="77777777" w:rsidR="006C5119" w:rsidRPr="006C5119" w:rsidRDefault="006C5119" w:rsidP="006C5119">
      <w:pPr>
        <w:widowControl w:val="0"/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статистическим данным об объемах производства ВВП (представленных в таблице 1), определить структуру национальной экономики РБ и оценить ее динамику.</w:t>
      </w:r>
    </w:p>
    <w:p w14:paraId="7BB54E10" w14:textId="77777777" w:rsidR="006C5119" w:rsidRPr="006C5119" w:rsidRDefault="006C5119" w:rsidP="006C5119">
      <w:pPr>
        <w:widowControl w:val="0"/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80AC6D" w14:textId="77777777" w:rsidR="006C5119" w:rsidRPr="006C5119" w:rsidRDefault="006C5119" w:rsidP="006C5119">
      <w:pPr>
        <w:widowControl w:val="0"/>
        <w:spacing w:after="0" w:line="240" w:lineRule="auto"/>
        <w:ind w:left="-180" w:firstLine="180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</w:t>
      </w: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1778"/>
        <w:gridCol w:w="1648"/>
      </w:tblGrid>
      <w:tr w:rsidR="006C5119" w:rsidRPr="006C5119" w14:paraId="4B77274E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3D21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F6B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2015 год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8274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2016 год</w:t>
            </w:r>
          </w:p>
        </w:tc>
      </w:tr>
      <w:tr w:rsidR="006C5119" w:rsidRPr="006C5119" w14:paraId="46B21A12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BBFB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ВВП в текущих ценах, млрд. р. в том числе по отраслям: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79EC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22 467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358C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27172</w:t>
            </w:r>
          </w:p>
        </w:tc>
      </w:tr>
      <w:tr w:rsidR="006C5119" w:rsidRPr="006C5119" w14:paraId="56912B41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F27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промышленность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957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6122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B1F6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6659</w:t>
            </w:r>
          </w:p>
        </w:tc>
      </w:tr>
      <w:tr w:rsidR="006C5119" w:rsidRPr="006C5119" w14:paraId="3F3E9397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53F3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сельское хозяйство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722A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A572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4247</w:t>
            </w:r>
          </w:p>
        </w:tc>
      </w:tr>
      <w:tr w:rsidR="006C5119" w:rsidRPr="006C5119" w14:paraId="0B91C921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0DDA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лесное хозяйство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4025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87,5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9D58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144,7</w:t>
            </w:r>
          </w:p>
        </w:tc>
      </w:tr>
      <w:tr w:rsidR="006C5119" w:rsidRPr="006C5119" w14:paraId="39CA2529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DC11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строительство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81D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2095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32A4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2552</w:t>
            </w:r>
          </w:p>
        </w:tc>
      </w:tr>
      <w:tr w:rsidR="006C5119" w:rsidRPr="006C5119" w14:paraId="04B7E106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06C4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транспорт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16E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1547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0C8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1656</w:t>
            </w:r>
          </w:p>
        </w:tc>
      </w:tr>
      <w:tr w:rsidR="006C5119" w:rsidRPr="006C5119" w14:paraId="374420BC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0581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торговля и общественное питание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FDA3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2254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47AB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2540</w:t>
            </w:r>
          </w:p>
        </w:tc>
      </w:tr>
      <w:tr w:rsidR="006C5119" w:rsidRPr="006C5119" w14:paraId="6C6B46ED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8A1F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прочие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65A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AB7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A8CE99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3AEAD4B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5DEF88E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представленных данных таблицы 2 о распределении занятого населения по формам собственности и отраслям экономики дать оценку структуры экономики РБ и ее динамики.</w:t>
      </w:r>
    </w:p>
    <w:p w14:paraId="4963317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6DD3F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9"/>
        <w:gridCol w:w="1458"/>
        <w:gridCol w:w="1398"/>
      </w:tblGrid>
      <w:tr w:rsidR="006C5119" w:rsidRPr="006C5119" w14:paraId="1C25F4FD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9588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572D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2015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15B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2016 год</w:t>
            </w:r>
          </w:p>
        </w:tc>
      </w:tr>
      <w:tr w:rsidR="006C5119" w:rsidRPr="006C5119" w14:paraId="65FAEFA8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4550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Распределение численности занятого населения по формам собственности, %: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62C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59F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1FF21162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F03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частная собственность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3AB2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9836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46,6</w:t>
            </w:r>
          </w:p>
        </w:tc>
      </w:tr>
      <w:tr w:rsidR="006C5119" w:rsidRPr="006C5119" w14:paraId="4A6528C9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19AB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государственная собственность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94E9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2D0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52,1</w:t>
            </w:r>
          </w:p>
        </w:tc>
      </w:tr>
      <w:tr w:rsidR="006C5119" w:rsidRPr="006C5119" w14:paraId="176E6233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A7CE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иностранная собственность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7606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ADE4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1,3</w:t>
            </w:r>
          </w:p>
        </w:tc>
      </w:tr>
    </w:tbl>
    <w:p w14:paraId="00BA038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2683C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Задание 3</w:t>
      </w:r>
    </w:p>
    <w:p w14:paraId="0F9A171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данных таблицы 3 проанализировать и  оценить основные показатели работы легкой промышленности РБ.</w:t>
      </w:r>
    </w:p>
    <w:p w14:paraId="257418A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9"/>
        <w:gridCol w:w="1200"/>
        <w:gridCol w:w="1213"/>
        <w:gridCol w:w="1213"/>
      </w:tblGrid>
      <w:tr w:rsidR="006C5119" w:rsidRPr="006C5119" w14:paraId="11A0C823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3B0D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3011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2014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DADF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2005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8AC9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2016 год</w:t>
            </w:r>
          </w:p>
        </w:tc>
      </w:tr>
      <w:tr w:rsidR="006C5119" w:rsidRPr="006C5119" w14:paraId="0370B797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AA68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Число предприятий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4662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F0A4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B380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407</w:t>
            </w:r>
          </w:p>
        </w:tc>
      </w:tr>
      <w:tr w:rsidR="006C5119" w:rsidRPr="006C5119" w14:paraId="6AE1F277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FCFF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продукции в фактических ценах, млрд. р.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8D78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0831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0BD1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3400</w:t>
            </w:r>
          </w:p>
        </w:tc>
      </w:tr>
      <w:tr w:rsidR="006C5119" w:rsidRPr="006C5119" w14:paraId="3DC3F273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FAF6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численность промышленно-производственного персонала, тыс. чел.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8B2B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E295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5EF2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128</w:t>
            </w:r>
          </w:p>
        </w:tc>
      </w:tr>
      <w:tr w:rsidR="006C5119" w:rsidRPr="006C5119" w14:paraId="19FD5ADC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8EC5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от реализации товаров, продукции, работ, услуг, млрд. р.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0634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E980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B259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146</w:t>
            </w:r>
          </w:p>
        </w:tc>
      </w:tr>
      <w:tr w:rsidR="006C5119" w:rsidRPr="006C5119" w14:paraId="1F5AAECC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3775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Рентабельность реализованной продукции, работ, услуг, %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576F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24E2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C24B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6,5</w:t>
            </w:r>
          </w:p>
        </w:tc>
      </w:tr>
    </w:tbl>
    <w:p w14:paraId="74F081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B3704D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2</w:t>
      </w:r>
    </w:p>
    <w:p w14:paraId="03E8129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91EE64D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1 </w:t>
      </w:r>
    </w:p>
    <w:p w14:paraId="31760CF0" w14:textId="77777777" w:rsidR="006C5119" w:rsidRPr="006C5119" w:rsidRDefault="006C5119" w:rsidP="006C5119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Ассортимент и объем производства продукции трех предприятий представлен в таблице 4.</w:t>
      </w:r>
    </w:p>
    <w:p w14:paraId="18DB1B7F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6"/>
        <w:gridCol w:w="2319"/>
        <w:gridCol w:w="2320"/>
        <w:gridCol w:w="2320"/>
      </w:tblGrid>
      <w:tr w:rsidR="006C5119" w:rsidRPr="006C5119" w14:paraId="7AA64549" w14:textId="77777777" w:rsidTr="00D24CFB"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A957B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Ассортимент</w:t>
            </w:r>
          </w:p>
        </w:tc>
        <w:tc>
          <w:tcPr>
            <w:tcW w:w="7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547F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производства, млн. р.</w:t>
            </w:r>
          </w:p>
        </w:tc>
      </w:tr>
      <w:tr w:rsidR="006C5119" w:rsidRPr="006C5119" w14:paraId="3CB14157" w14:textId="77777777" w:rsidTr="00D24C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D0611" w14:textId="77777777" w:rsidR="006C5119" w:rsidRPr="006C5119" w:rsidRDefault="006C5119" w:rsidP="006C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A07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Фирма 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E59A9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Фирма 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261DC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Фирма 3</w:t>
            </w:r>
          </w:p>
        </w:tc>
      </w:tr>
      <w:tr w:rsidR="006C5119" w:rsidRPr="006C5119" w14:paraId="6F18BFE5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4695D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Телевизоры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B0EEB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2560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82A3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1550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80F1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4580</w:t>
            </w:r>
          </w:p>
        </w:tc>
      </w:tr>
      <w:tr w:rsidR="006C5119" w:rsidRPr="006C5119" w14:paraId="3F355256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6B7D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Мебель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7927E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1260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A80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2890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97CCB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6C5119" w:rsidRPr="006C5119" w14:paraId="55DE8BB2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477DE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Напитки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77C8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225A2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A8DCA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</w:tbl>
    <w:p w14:paraId="55A21BA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уровень специализации и диверсификации производства.</w:t>
      </w:r>
    </w:p>
    <w:p w14:paraId="470CD141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C48BCB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C33DB23" w14:textId="77777777" w:rsidR="006C5119" w:rsidRP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Уровень к</w:t>
      </w:r>
      <w:r w:rsidRPr="006C51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онцентрации производства по отраслям промышленности РБ в  2004  году представлен в таблице 5. Дать оценку изменения уровня концентрации производства.</w:t>
      </w:r>
    </w:p>
    <w:p w14:paraId="6C6AB93C" w14:textId="77777777" w:rsidR="006C5119" w:rsidRP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14:paraId="555125D0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Таблица 5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1260"/>
        <w:gridCol w:w="1080"/>
        <w:gridCol w:w="1260"/>
        <w:gridCol w:w="1260"/>
      </w:tblGrid>
      <w:tr w:rsidR="006C5119" w:rsidRPr="006C5119" w14:paraId="47DC30F6" w14:textId="77777777" w:rsidTr="00D24CFB">
        <w:trPr>
          <w:trHeight w:hRule="exact" w:val="892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246F8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lastRenderedPageBreak/>
              <w:t>Отрасли</w:t>
            </w:r>
          </w:p>
          <w:p w14:paraId="01D6AAF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A80C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Удельный вес объема промышленной продукции, выпускаемой крупными предприятиями, %</w:t>
            </w:r>
          </w:p>
        </w:tc>
      </w:tr>
      <w:tr w:rsidR="006C5119" w:rsidRPr="006C5119" w14:paraId="269212F0" w14:textId="77777777" w:rsidTr="00D24CFB">
        <w:trPr>
          <w:trHeight w:hRule="exact" w:val="895"/>
        </w:trPr>
        <w:tc>
          <w:tcPr>
            <w:tcW w:w="48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F1AD7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6C5A34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15368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3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D9B62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4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2ED41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6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8B0D8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8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</w:tr>
      <w:tr w:rsidR="006C5119" w:rsidRPr="006C5119" w14:paraId="333B3756" w14:textId="77777777" w:rsidTr="00D24CFB">
        <w:trPr>
          <w:trHeight w:hRule="exact" w:val="364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D4B7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Электроэнергетика</w:t>
            </w:r>
          </w:p>
          <w:p w14:paraId="4674081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271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74,5</w:t>
            </w:r>
          </w:p>
          <w:p w14:paraId="72B1508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C73A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84,3</w:t>
            </w:r>
          </w:p>
          <w:p w14:paraId="369E020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5BA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99,99</w:t>
            </w:r>
          </w:p>
          <w:p w14:paraId="7C89B7D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861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  <w:p w14:paraId="4DA7A39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2B440AAB" w14:textId="77777777" w:rsidTr="00D24CFB">
        <w:trPr>
          <w:trHeight w:hRule="exact" w:val="361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6BE8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Топливная</w:t>
            </w:r>
          </w:p>
          <w:p w14:paraId="4088042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28F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98,3</w:t>
            </w:r>
          </w:p>
          <w:p w14:paraId="6FD1447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BDCD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98,6</w:t>
            </w:r>
          </w:p>
          <w:p w14:paraId="759542D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1CDD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98,9</w:t>
            </w:r>
          </w:p>
          <w:p w14:paraId="63B21FF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0705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99,1</w:t>
            </w:r>
          </w:p>
          <w:p w14:paraId="316282E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19B1B68D" w14:textId="77777777" w:rsidTr="00D24CFB">
        <w:trPr>
          <w:trHeight w:hRule="exact" w:val="36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118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Черная металлургия</w:t>
            </w:r>
          </w:p>
          <w:p w14:paraId="565FF00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7A04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90,3</w:t>
            </w:r>
          </w:p>
          <w:p w14:paraId="231D4B1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6962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92,7</w:t>
            </w:r>
          </w:p>
          <w:p w14:paraId="044A7BF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52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96,0</w:t>
            </w:r>
          </w:p>
          <w:p w14:paraId="73D8C12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7E46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98,1</w:t>
            </w:r>
          </w:p>
          <w:p w14:paraId="5B81B2B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6EFC8C53" w14:textId="77777777" w:rsidTr="00D24CFB">
        <w:trPr>
          <w:trHeight w:hRule="exact" w:val="366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50F2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Цветная металлургия</w:t>
            </w:r>
          </w:p>
          <w:p w14:paraId="2A13DD8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770D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90,7</w:t>
            </w:r>
          </w:p>
          <w:p w14:paraId="1F21DE2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280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96,4</w:t>
            </w:r>
          </w:p>
          <w:p w14:paraId="4491692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669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  <w:p w14:paraId="5477C19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B5DF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  <w:p w14:paraId="1360432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3EB40707" w14:textId="77777777" w:rsidTr="00D24CFB">
        <w:trPr>
          <w:trHeight w:hRule="exact" w:val="347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3A9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Химическая и нефтехимическая</w:t>
            </w:r>
          </w:p>
          <w:p w14:paraId="42F4CF8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6F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59,4</w:t>
            </w:r>
          </w:p>
          <w:p w14:paraId="23DD651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C7FF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67,8</w:t>
            </w:r>
          </w:p>
          <w:p w14:paraId="6645372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20E6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80,0</w:t>
            </w:r>
          </w:p>
          <w:p w14:paraId="34CFCF4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F974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85,9</w:t>
            </w:r>
          </w:p>
          <w:p w14:paraId="3F6C743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3EF63A81" w14:textId="77777777" w:rsidTr="00D24CFB">
        <w:trPr>
          <w:trHeight w:hRule="exact" w:val="37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E5A3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Машиностроение и металлообработка</w:t>
            </w:r>
          </w:p>
          <w:p w14:paraId="5958563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11C9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31,4</w:t>
            </w:r>
          </w:p>
          <w:p w14:paraId="38E333D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58A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36,9</w:t>
            </w:r>
          </w:p>
          <w:p w14:paraId="3BDC22A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9CB2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42,8</w:t>
            </w:r>
          </w:p>
          <w:p w14:paraId="6963DF1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1CD6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46,9</w:t>
            </w:r>
          </w:p>
          <w:p w14:paraId="23E262D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1E08A3AB" w14:textId="77777777" w:rsidTr="00D24CFB">
        <w:trPr>
          <w:trHeight w:hRule="exact" w:val="611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F386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Лесная, деревообрабатывающая и цел</w:t>
            </w: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oftHyphen/>
              <w:t>люлозно-бумажная</w:t>
            </w:r>
          </w:p>
          <w:p w14:paraId="3992F96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545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17,4</w:t>
            </w:r>
          </w:p>
          <w:p w14:paraId="3AEB589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2BB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20,9</w:t>
            </w:r>
          </w:p>
          <w:p w14:paraId="01A0090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48C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25,7</w:t>
            </w:r>
          </w:p>
          <w:p w14:paraId="27FEED9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D277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30,1</w:t>
            </w:r>
          </w:p>
          <w:p w14:paraId="1A11201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746C10F4" w14:textId="77777777" w:rsidTr="00D24CFB">
        <w:trPr>
          <w:trHeight w:hRule="exact" w:val="356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B890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Строительных материалов</w:t>
            </w:r>
          </w:p>
          <w:p w14:paraId="3A4483F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7A44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36,6</w:t>
            </w:r>
          </w:p>
          <w:p w14:paraId="7BB6E45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59E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41,2</w:t>
            </w:r>
          </w:p>
          <w:p w14:paraId="0221039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67B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49,1</w:t>
            </w:r>
          </w:p>
          <w:p w14:paraId="56A14DA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D6B7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54,0</w:t>
            </w:r>
          </w:p>
          <w:p w14:paraId="3A80A5F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676B080C" w14:textId="77777777" w:rsidTr="00D24CFB">
        <w:trPr>
          <w:trHeight w:hRule="exact" w:val="37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3562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Стекольная и фарфорово-фаянсовая</w:t>
            </w:r>
          </w:p>
          <w:p w14:paraId="769C02A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DE82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69,6</w:t>
            </w:r>
          </w:p>
          <w:p w14:paraId="4860F2C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E430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77,4</w:t>
            </w:r>
          </w:p>
          <w:p w14:paraId="376E977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CED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89,0</w:t>
            </w:r>
          </w:p>
          <w:p w14:paraId="3B6F496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923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94,3</w:t>
            </w:r>
          </w:p>
          <w:p w14:paraId="687A133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E40E64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CEE07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D86620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68FF9F37" w14:textId="77777777" w:rsidTr="00D24CFB">
        <w:trPr>
          <w:trHeight w:hRule="exact" w:val="338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90F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Легкая</w:t>
            </w:r>
          </w:p>
          <w:p w14:paraId="4C66676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A27E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25,3</w:t>
            </w:r>
          </w:p>
          <w:p w14:paraId="27F8721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E0BF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29,1</w:t>
            </w:r>
          </w:p>
          <w:p w14:paraId="445EB9C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920F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36,0</w:t>
            </w:r>
          </w:p>
          <w:p w14:paraId="56419E3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F3D3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41,7</w:t>
            </w:r>
          </w:p>
          <w:p w14:paraId="16BCEDE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2E4D425D" w14:textId="77777777" w:rsidTr="00D24CFB">
        <w:trPr>
          <w:trHeight w:hRule="exact" w:val="36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FB3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Пищевая</w:t>
            </w:r>
          </w:p>
          <w:p w14:paraId="6230441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168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8,7</w:t>
            </w:r>
          </w:p>
          <w:p w14:paraId="54B9E94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7E18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11,1</w:t>
            </w:r>
          </w:p>
          <w:p w14:paraId="29D4A90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9A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15,5</w:t>
            </w:r>
          </w:p>
          <w:p w14:paraId="48697D2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32EF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19,1</w:t>
            </w:r>
          </w:p>
          <w:p w14:paraId="395C8B0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4F7A89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0C0AF17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1ADEF2F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Себестоимость изготовления изделия на специализированном предприятии составляет 8 тыс. р., на неспециализированном – 11 тыс. р. Средние затраты на транспортировку единицы продукции до потребителя – 1 тыс. р. Объем потребления изделий 100 тыс. ед.</w:t>
      </w:r>
    </w:p>
    <w:p w14:paraId="761BF48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годовую сумму экономии от специализации изготовления изделий.</w:t>
      </w:r>
    </w:p>
    <w:p w14:paraId="2980B0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F1370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3</w:t>
      </w:r>
    </w:p>
    <w:p w14:paraId="68D9EADA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1 </w:t>
      </w:r>
    </w:p>
    <w:p w14:paraId="0B13941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данных, представленных в таблице 6, определить структуру основных производственных средств промышленного предприятия, оценить их активную часть, сделать выводы.</w:t>
      </w:r>
    </w:p>
    <w:p w14:paraId="09245F7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E30EA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0"/>
        <w:gridCol w:w="1984"/>
        <w:gridCol w:w="2031"/>
      </w:tblGrid>
      <w:tr w:rsidR="006C5119" w:rsidRPr="006C5119" w14:paraId="3C3A0E0F" w14:textId="77777777" w:rsidTr="00D24CFB">
        <w:tc>
          <w:tcPr>
            <w:tcW w:w="5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76A0F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основных производственных средств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C8E40" w14:textId="77777777" w:rsidR="006C5119" w:rsidRPr="006C5119" w:rsidRDefault="006C5119" w:rsidP="006C5119">
            <w:pPr>
              <w:widowControl w:val="0"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стоимость, млн. р.</w:t>
            </w:r>
          </w:p>
        </w:tc>
      </w:tr>
      <w:tr w:rsidR="006C5119" w:rsidRPr="006C5119" w14:paraId="235C96CB" w14:textId="77777777" w:rsidTr="00D24C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A2301" w14:textId="77777777" w:rsidR="006C5119" w:rsidRPr="006C5119" w:rsidRDefault="006C5119" w:rsidP="006C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D90C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начало года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779E7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конец года</w:t>
            </w:r>
          </w:p>
        </w:tc>
      </w:tr>
      <w:tr w:rsidR="006C5119" w:rsidRPr="006C5119" w14:paraId="4FC29AFD" w14:textId="77777777" w:rsidTr="00D24CFB">
        <w:trPr>
          <w:trHeight w:val="650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1B799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основных производственных средств</w:t>
            </w:r>
          </w:p>
          <w:p w14:paraId="6CBD37DB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4AD24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31D29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1FBFB8C2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0C7BB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Здания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B3962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54688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2650</w:t>
            </w:r>
          </w:p>
        </w:tc>
      </w:tr>
      <w:tr w:rsidR="006C5119" w:rsidRPr="006C5119" w14:paraId="3453F997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FACCA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Сооружения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491B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69BC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1050</w:t>
            </w:r>
          </w:p>
        </w:tc>
      </w:tr>
      <w:tr w:rsidR="006C5119" w:rsidRPr="006C5119" w14:paraId="4E070490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AE1D6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Машины и оборудование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894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CA3D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6C5119" w:rsidRPr="006C5119" w14:paraId="774CAE1A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F9C0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Измерительные и регулирующие приборы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3B1B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03420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</w:t>
            </w:r>
          </w:p>
        </w:tc>
      </w:tr>
      <w:tr w:rsidR="006C5119" w:rsidRPr="006C5119" w14:paraId="7B01372D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00CA9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Транспортные средства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29AEC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DF5F3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98</w:t>
            </w:r>
          </w:p>
        </w:tc>
      </w:tr>
      <w:tr w:rsidR="006C5119" w:rsidRPr="006C5119" w14:paraId="4113336E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EB99F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Вычислительная техника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407C3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0,7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ABF8C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</w:tbl>
    <w:p w14:paraId="18A8C71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E9DBA7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2 </w:t>
      </w:r>
    </w:p>
    <w:p w14:paraId="2F9C4E8A" w14:textId="77777777" w:rsidR="006C5119" w:rsidRP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Рассчитать среднегодовую стоимость основных производственных средств, если известно, что их стоимость на начало года составляла 120 млрд. р.  В течение года было введено в эксплуатацию основных средств на сумму 15 млрд. р. в апреле месяце и на сумму 10 млрд. в августе. Выбытие основных средств на сумму 6 млрд. р. произошло в мае и на сумму 8 млрд. р. – в ноябре.</w:t>
      </w:r>
    </w:p>
    <w:p w14:paraId="1A7DD8CE" w14:textId="77777777" w:rsidR="006C5119" w:rsidRPr="006C5119" w:rsidRDefault="006C5119" w:rsidP="006C5119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68F3140D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3 </w:t>
      </w:r>
    </w:p>
    <w:p w14:paraId="50551FE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приобретает станок по цене 1690 тыс. р., доставка его составляет 168 тыс. р., монтаж в цеху – 193 тыс. р. Срок полезного использования – 6 лет. Определить остаточную стоимость машины через 4 года, если амортизация начисляется: а) линейным методом; б) методом уменьшаемого остатка (коэффициент ускорения равен 2); в) методом списания по сумме чисел лет</w:t>
      </w:r>
    </w:p>
    <w:p w14:paraId="6CB67B7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A986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4 </w:t>
      </w:r>
    </w:p>
    <w:p w14:paraId="6793482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показатели эффективности использования основных средств (фондоемкость, фондоотдача, фондовооруженность, фондорентабельность) на основе имеющихся данных таблицы 7, оценить их изменение, сделать выводы.</w:t>
      </w:r>
    </w:p>
    <w:p w14:paraId="1842FA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9671E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1"/>
        <w:gridCol w:w="1697"/>
        <w:gridCol w:w="1747"/>
      </w:tblGrid>
      <w:tr w:rsidR="006C5119" w:rsidRPr="006C5119" w14:paraId="48D928C2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D266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6213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Предыдущий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4395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Отчетный год</w:t>
            </w:r>
          </w:p>
        </w:tc>
      </w:tr>
      <w:tr w:rsidR="006C5119" w:rsidRPr="006C5119" w14:paraId="171F42A9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D6614" w14:textId="23A8C85F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с</w:t>
            </w:r>
            <w:r w:rsidR="00293A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тоимость основных средств, млн.</w:t>
            </w: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1F1A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1163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2450</w:t>
            </w:r>
          </w:p>
        </w:tc>
      </w:tr>
      <w:tr w:rsidR="006C5119" w:rsidRPr="006C5119" w14:paraId="627D5FA9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D03B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Численность работающих, чел.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477C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396C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300</w:t>
            </w:r>
          </w:p>
        </w:tc>
      </w:tr>
      <w:tr w:rsidR="006C5119" w:rsidRPr="006C5119" w14:paraId="7759BBC6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BB5C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выработка на одного работающего, млн. р.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975E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CD3E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16,2</w:t>
            </w:r>
          </w:p>
        </w:tc>
      </w:tr>
      <w:tr w:rsidR="006C5119" w:rsidRPr="006C5119" w14:paraId="76D68C86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594F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отчетного периода, млн. р.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183B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6696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</w:t>
            </w:r>
          </w:p>
        </w:tc>
      </w:tr>
    </w:tbl>
    <w:p w14:paraId="1FD9F76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F50250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5D666D02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5 </w:t>
      </w:r>
    </w:p>
    <w:p w14:paraId="3D70DD8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данных, приведенных в таблице 8, рассчитайте коэффициенты ввода, выбытия и износа основных производственных средств</w:t>
      </w:r>
    </w:p>
    <w:p w14:paraId="2DEFBB9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8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2160"/>
      </w:tblGrid>
      <w:tr w:rsidR="006C5119" w:rsidRPr="006C5119" w14:paraId="54648EAD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D76F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A9289" w14:textId="77777777" w:rsidR="006C5119" w:rsidRPr="006C5119" w:rsidRDefault="006C5119" w:rsidP="00293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Сумма, млрд. р.</w:t>
            </w:r>
          </w:p>
        </w:tc>
      </w:tr>
      <w:tr w:rsidR="006C5119" w:rsidRPr="006C5119" w14:paraId="67923E6E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254E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Стоимость основных производственных средств на начало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FAB10" w14:textId="77777777" w:rsidR="006C5119" w:rsidRPr="006C5119" w:rsidRDefault="006C5119" w:rsidP="00293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</w:t>
            </w:r>
          </w:p>
        </w:tc>
      </w:tr>
      <w:tr w:rsidR="006C5119" w:rsidRPr="006C5119" w14:paraId="0371D5C0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1F5F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Введено в действие основных производственных средств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54C02" w14:textId="77777777" w:rsidR="006C5119" w:rsidRPr="006C5119" w:rsidRDefault="006C5119" w:rsidP="00293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6C5119" w:rsidRPr="006C5119" w14:paraId="3D3A8457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1E53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Выбыло основных производственных средств за год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441BB" w14:textId="77777777" w:rsidR="006C5119" w:rsidRPr="006C5119" w:rsidRDefault="006C5119" w:rsidP="00293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</w:tr>
      <w:tr w:rsidR="006C5119" w:rsidRPr="006C5119" w14:paraId="2619FFF3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3DC8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Износ основных производственных средств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0794C" w14:textId="77777777" w:rsidR="006C5119" w:rsidRPr="006C5119" w:rsidRDefault="006C5119" w:rsidP="00293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</w:tr>
    </w:tbl>
    <w:p w14:paraId="4E7CCE9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0F45D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6</w:t>
      </w:r>
    </w:p>
    <w:p w14:paraId="55F7E72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Приобретен объект амортизируемой стоимостью 640 тыс.р. Прогнозируемый в течение срока эксплуатации объекта объем продукции 240 тыс. изделий. Определить сумму амортизационных отчислений, величину износа и остаточной стоимости по годам, используя производительный способ начисления амортизации. В первом году произведено 50 тыс. изд., во втором – 70 тыс. изд., в третьем 80 тыс. изд. и в четвертом – 40 тыс. изд.</w:t>
      </w:r>
    </w:p>
    <w:p w14:paraId="226CBCE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096F687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4</w:t>
      </w:r>
    </w:p>
    <w:p w14:paraId="7A7C7D5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17B8329" w14:textId="1D1BA28E" w:rsidR="006C5119" w:rsidRPr="006C5119" w:rsidRDefault="006C5119" w:rsidP="00293A5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0A63A62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отчетном периоде организация реализовала продукции на 22400 млн. р., средний остаток оборотных средств составил 1200 млн. р. В планируемом периоде оборачиваемость оборотных средств ускорится на 1,4 оборота в год. Рассчитать увеличение объема реализованной продукции в планируемом периоде за счет ускорения оборачиваемости оборотных средств.</w:t>
      </w:r>
    </w:p>
    <w:p w14:paraId="2BE9A2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56A4AD" w14:textId="4F65A26E" w:rsidR="006C5119" w:rsidRPr="00D94A90" w:rsidRDefault="006C5119" w:rsidP="00D94A90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EA1C96D" w14:textId="4837E459" w:rsidR="006C5119" w:rsidRPr="006C5119" w:rsidRDefault="006C5119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Рассчитайте недостающие показатели использования оборотных средств, приведенные в таблице 9. Объемы реализованной продук</w:t>
      </w:r>
      <w:r w:rsidR="00D94A90">
        <w:rPr>
          <w:rFonts w:ascii="Times New Roman" w:eastAsia="Times New Roman" w:hAnsi="Times New Roman" w:cs="Times New Roman"/>
          <w:sz w:val="26"/>
          <w:szCs w:val="26"/>
          <w:lang w:eastAsia="ru-RU"/>
        </w:rPr>
        <w:t>ции по плану и по отчету равны.</w:t>
      </w:r>
    </w:p>
    <w:p w14:paraId="1FB967F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9</w:t>
      </w: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1624"/>
        <w:gridCol w:w="1040"/>
        <w:gridCol w:w="1103"/>
        <w:gridCol w:w="1485"/>
        <w:gridCol w:w="1392"/>
        <w:gridCol w:w="1715"/>
      </w:tblGrid>
      <w:tr w:rsidR="006C5119" w:rsidRPr="006C5119" w14:paraId="3572406F" w14:textId="77777777" w:rsidTr="00D24CF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725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Средний остаток оборотных средств, млн. р.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4DD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реализованной продукции, млн. р.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0B72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108" w:hanging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Длительность периода, дн.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04C3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Скорость оборота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867B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Планируемая длительность оборота, дн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ED45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Планируемое сокращение длительности оборота, дн.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585F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Планируемое высвобождение оборотных средств, млн. р.</w:t>
            </w:r>
          </w:p>
        </w:tc>
      </w:tr>
      <w:tr w:rsidR="006C5119" w:rsidRPr="006C5119" w14:paraId="6C1FA55F" w14:textId="77777777" w:rsidTr="00D24CF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EB02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97D9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51D7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57B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0BE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F8F0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F22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664340A8" w14:textId="77777777" w:rsidTr="00D24CF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81A3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38D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8E0D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70D5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D67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6F1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93A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</w:tr>
      <w:tr w:rsidR="006C5119" w:rsidRPr="006C5119" w14:paraId="1C867A67" w14:textId="77777777" w:rsidTr="00D24CF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5D9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6A37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B29D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0C36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CC9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8861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92D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E127B6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155B9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3.</w:t>
      </w:r>
    </w:p>
    <w:p w14:paraId="0C68623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Определите потребность организации в оборотных средствах, коэффициент оборачиваемости оборотных средств и длительность их оборота на основе данных таблицы 10.</w:t>
      </w:r>
    </w:p>
    <w:p w14:paraId="1B8D8D9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7D7B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10</w:t>
      </w:r>
    </w:p>
    <w:tbl>
      <w:tblPr>
        <w:tblW w:w="9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08"/>
        <w:gridCol w:w="1661"/>
      </w:tblGrid>
      <w:tr w:rsidR="006C5119" w:rsidRPr="006C5119" w14:paraId="7DC07667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D661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A76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Значение  </w:t>
            </w:r>
          </w:p>
        </w:tc>
      </w:tr>
      <w:tr w:rsidR="006C5119" w:rsidRPr="006C5119" w14:paraId="0CF5A0F8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B590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производства и реализации за год, шт.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28AD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</w:t>
            </w:r>
          </w:p>
        </w:tc>
      </w:tr>
      <w:tr w:rsidR="006C5119" w:rsidRPr="006C5119" w14:paraId="0EBE265B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D006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Цена единицы продукции, тыс. р.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5D6C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</w:t>
            </w:r>
          </w:p>
        </w:tc>
      </w:tr>
      <w:tr w:rsidR="006C5119" w:rsidRPr="006C5119" w14:paraId="09A3DB9E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2272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Производственная себестоимость единицы продукции, тыс. р.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508E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</w:p>
        </w:tc>
      </w:tr>
      <w:tr w:rsidR="006C5119" w:rsidRPr="006C5119" w14:paraId="79D589B5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CF15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Удельный вес основных материалов и полуфабрикатов в себестоимости, %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4B3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6C5119" w:rsidRPr="006C5119" w14:paraId="75FA21A7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0EEC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 запаса основных материалов и полуфабрикатов, дн.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4EBE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</w:tr>
      <w:tr w:rsidR="006C5119" w:rsidRPr="006C5119" w14:paraId="6ECF76F4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9FAE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 запаса готовой продукции, дн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A634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  <w:tr w:rsidR="006C5119" w:rsidRPr="006C5119" w14:paraId="331FA8EC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3588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Длительность производственного цикла, дн.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78CC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</w:t>
            </w:r>
          </w:p>
        </w:tc>
      </w:tr>
    </w:tbl>
    <w:p w14:paraId="60A0334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27283A" w14:textId="233FFE1B" w:rsidR="006C5119" w:rsidRPr="00293A53" w:rsidRDefault="00293A53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5</w:t>
      </w:r>
    </w:p>
    <w:p w14:paraId="183EF04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4195421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Определите часовую, дневную и годовую выработку рабочих при следующих данных: </w:t>
      </w:r>
    </w:p>
    <w:p w14:paraId="1614515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объем выпуска продукции в отчетном году составляет 1500 млн. р.;</w:t>
      </w:r>
    </w:p>
    <w:p w14:paraId="2480E47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численность рабочих – 50 чел.;</w:t>
      </w:r>
    </w:p>
    <w:p w14:paraId="7FC9D17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продолжительность смены 8 часов;</w:t>
      </w:r>
    </w:p>
    <w:p w14:paraId="7C74D3E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число рабочих дней за год - 250 дней.</w:t>
      </w:r>
    </w:p>
    <w:p w14:paraId="28F369A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288F1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Задание 2</w:t>
      </w:r>
    </w:p>
    <w:p w14:paraId="38076A3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 выпуска продукции в цеху в отчетном  периоде составил 6050 млн. р. Среднесписочное число работающих в цеху 50 человек. Размер выпуска продукции в плановом периоде увеличится на 15% при сокращении численности работающих на3%.</w:t>
      </w:r>
    </w:p>
    <w:p w14:paraId="3B6EE6C5" w14:textId="69040821" w:rsidR="006C5119" w:rsidRPr="006C5119" w:rsidRDefault="006C5119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рост производительности труда в цеху в плановом периоде.</w:t>
      </w:r>
    </w:p>
    <w:p w14:paraId="2897E0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6598962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Норма времени на одно изделие составляет 14 минут. Продолжительность рабочей смены – 8 часов. Среднее количество рабочих часов в месяц на одного рабочего – 168 часов. </w:t>
      </w:r>
    </w:p>
    <w:p w14:paraId="29C63DE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часовую, сменную и месячную норму выработки и процент выполнения нормы времени, если фактические затраты на одно изделие составляют 12 минут.</w:t>
      </w:r>
    </w:p>
    <w:p w14:paraId="35417C9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2C54A29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общую численность работников цеха, если известно, что производительность труда одного работающего в прошлом периоде по производственной продукции составила 57 млн. р. на одного человека. В отчетном году планируется изготовить продукции на сумму 6050 млн. р. при росте производительности труда по сравнению с прошлым на 4,1%.</w:t>
      </w:r>
    </w:p>
    <w:p w14:paraId="45EF360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79D7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5</w:t>
      </w:r>
    </w:p>
    <w:p w14:paraId="2A6043D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данных таблицы 11 определить показатели движения рабочей силы организации (коэффициент по приему и выбытию, коэффициент текучести). Проанализировать динамику движения  и сделать выводы.</w:t>
      </w:r>
    </w:p>
    <w:p w14:paraId="4A1804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7CD09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7"/>
        <w:gridCol w:w="1850"/>
        <w:gridCol w:w="1608"/>
      </w:tblGrid>
      <w:tr w:rsidR="006C5119" w:rsidRPr="006C5119" w14:paraId="2B757271" w14:textId="77777777" w:rsidTr="00D24CFB">
        <w:trPr>
          <w:trHeight w:val="534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AF9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FE1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Предыдущий 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039C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Отчетный год</w:t>
            </w:r>
          </w:p>
        </w:tc>
      </w:tr>
      <w:tr w:rsidR="006C5119" w:rsidRPr="006C5119" w14:paraId="359F9FB2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4292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Состояло по списку на начало года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B775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D101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235</w:t>
            </w:r>
          </w:p>
        </w:tc>
      </w:tr>
      <w:tr w:rsidR="006C5119" w:rsidRPr="006C5119" w14:paraId="2B76E61B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E38D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Принято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8883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FAC6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6C5119" w:rsidRPr="006C5119" w14:paraId="47230F22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6741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Выбыло, в том числе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0B83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7638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</w:t>
            </w:r>
          </w:p>
        </w:tc>
      </w:tr>
      <w:tr w:rsidR="006C5119" w:rsidRPr="006C5119" w14:paraId="1906C8EF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86F4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 собственному желанию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2E90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049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6C5119" w:rsidRPr="006C5119" w14:paraId="2B9ECA0C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7358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 нарушение трудовой дисциплины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E7B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30EE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</w:tr>
      <w:tr w:rsidR="006C5119" w:rsidRPr="006C5119" w14:paraId="17CAA844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9EEF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 другим причинам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0A9C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3EC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6C5119" w:rsidRPr="006C5119" w14:paraId="2F97F381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601F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Состояло по списку на конец года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ECB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512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47432FAC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572A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Среднесписочная численность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B715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8E5C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230</w:t>
            </w:r>
          </w:p>
        </w:tc>
      </w:tr>
    </w:tbl>
    <w:p w14:paraId="7788BE6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FDB5AF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6</w:t>
      </w:r>
    </w:p>
    <w:p w14:paraId="472FD802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17EB1F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447E70D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заработок рабочего при сдельно-премиальной системе оплаты труда, если известно, что план по выпуску продукции участком выполнен на 103%, по качеству – на 101%.</w:t>
      </w:r>
    </w:p>
    <w:p w14:paraId="41BC3B6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премиальному положению: </w:t>
      </w:r>
    </w:p>
    <w:p w14:paraId="6D3FC0F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 выполнение по выпуску премия выплачивается в размере 10% и за каждый процент его перевыполнения – 1,5% заработка;</w:t>
      </w:r>
    </w:p>
    <w:p w14:paraId="41D9FE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 выполнение плана по качеству – 20% и за каждый процент перевыполнения – 5,5 %.</w:t>
      </w:r>
    </w:p>
    <w:p w14:paraId="630AEE2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Сдельный заработок рабочего составляет 496250 р.</w:t>
      </w:r>
    </w:p>
    <w:p w14:paraId="355F7C27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B2AB5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2074F3A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Определите заработную плату рабочего 4 разряда (часовая тарифная ставка 2157 р.), если число рабочих дней в месяце – 21 день, продолжительность смены  8,2 часа. </w:t>
      </w:r>
    </w:p>
    <w:p w14:paraId="41B4675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условии выполнения плана цехом рабочему выплачивается премия в размере 20%; за каждый процент перевыполнения  плана – 0,3% премии. Цех выполнил план на 115%.</w:t>
      </w:r>
    </w:p>
    <w:p w14:paraId="40ED89B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C8F6C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7FB07DE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заработную плату дежурного электрика при повременно-премиальной системе.</w:t>
      </w:r>
    </w:p>
    <w:p w14:paraId="30DAA43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месяц отработано 160 часов. Часовая тарифная ставка 2157 р., премия при устранении неисправностей электрооборудования не более чем за 2 часа – 40%. В течение месяца претензий к дежурному электрику не было.</w:t>
      </w:r>
    </w:p>
    <w:p w14:paraId="4EDAACB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20E76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275A757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сдельную расценку за единицу продукции при следующих условиях:</w:t>
      </w:r>
    </w:p>
    <w:p w14:paraId="545869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часовая тарифная ставка 1-го разряда в организации – 718 р., </w:t>
      </w:r>
    </w:p>
    <w:p w14:paraId="5EC62B9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тарифный коэффициент 4-го разряда – 1,57;</w:t>
      </w:r>
    </w:p>
    <w:p w14:paraId="7382614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норма выработки в час – 28 изделий</w:t>
      </w:r>
    </w:p>
    <w:p w14:paraId="6BDB719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A22EC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5</w:t>
      </w:r>
    </w:p>
    <w:p w14:paraId="54E9A90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05C9A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Сдельный заработок бригады составил 3500 тыс. р. На основе данных таблицы 12 распределите сдельный заработок бригады пропорционально тарифной части с использованием КТУ</w:t>
      </w:r>
    </w:p>
    <w:p w14:paraId="3017002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6D161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2352"/>
        <w:gridCol w:w="2367"/>
        <w:gridCol w:w="2286"/>
      </w:tblGrid>
      <w:tr w:rsidR="006C5119" w:rsidRPr="006C5119" w14:paraId="0605A8D6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4F58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Ф.И.О.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C040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Тарифный разряд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42F8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Отработано времени, ч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1235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КТУ</w:t>
            </w:r>
          </w:p>
        </w:tc>
      </w:tr>
      <w:tr w:rsidR="006C5119" w:rsidRPr="006C5119" w14:paraId="4625D6A8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AC04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Иванов И.И. 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E656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476C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CCA9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1,4</w:t>
            </w:r>
          </w:p>
        </w:tc>
      </w:tr>
      <w:tr w:rsidR="006C5119" w:rsidRPr="006C5119" w14:paraId="0DC3B50D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BAF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Степанов С.С.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A01C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2296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AF13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1,1</w:t>
            </w:r>
          </w:p>
        </w:tc>
      </w:tr>
      <w:tr w:rsidR="006C5119" w:rsidRPr="006C5119" w14:paraId="5FEA6ECF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57BC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Егоров Е.Е.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5DA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3FAD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168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B3F5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1,0</w:t>
            </w:r>
          </w:p>
        </w:tc>
      </w:tr>
      <w:tr w:rsidR="006C5119" w:rsidRPr="006C5119" w14:paraId="23988730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D27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Андреев А.А.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CF6B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1237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98DF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0,9</w:t>
            </w:r>
          </w:p>
        </w:tc>
      </w:tr>
      <w:tr w:rsidR="006C5119" w:rsidRPr="006C5119" w14:paraId="7B5AE28C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70E5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Павлов П.П.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DC12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89D3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ED7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1,2</w:t>
            </w:r>
          </w:p>
        </w:tc>
      </w:tr>
    </w:tbl>
    <w:p w14:paraId="68B204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6954CF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7</w:t>
      </w:r>
    </w:p>
    <w:p w14:paraId="33E7506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4C03888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Стоимость сырья и материалов для изготовления 200 изделий составляет 2580 млн. р., основная заработная плата 856 млн. р., дополнительная заработная плата – 10% от основной заработной платы. Величина общепроизводственных расходов -  60%, общехозяйственных расходов – 50% от основной заработной платы.</w:t>
      </w:r>
    </w:p>
    <w:p w14:paraId="3E98B2F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производственную себестоимость  1 изделия.</w:t>
      </w:r>
    </w:p>
    <w:p w14:paraId="0315F85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E3B4F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46A2E99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Рассчитать общую сумму затрат на производство по экономическим элементам на год на основе данных таблицы 13.</w:t>
      </w:r>
    </w:p>
    <w:p w14:paraId="72E704C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AEA9A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34"/>
        <w:gridCol w:w="1811"/>
      </w:tblGrid>
      <w:tr w:rsidR="006C5119" w:rsidRPr="006C5119" w14:paraId="6BFAEF9F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FF6A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5AC2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Величина </w:t>
            </w:r>
          </w:p>
        </w:tc>
      </w:tr>
      <w:tr w:rsidR="006C5119" w:rsidRPr="006C5119" w14:paraId="33F6FD54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7863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Расходы на материалы,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4FC1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340</w:t>
            </w:r>
          </w:p>
        </w:tc>
      </w:tr>
      <w:tr w:rsidR="006C5119" w:rsidRPr="006C5119" w14:paraId="6262644B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1619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Расходы на топливо,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9FB8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</w:p>
        </w:tc>
      </w:tr>
      <w:tr w:rsidR="006C5119" w:rsidRPr="006C5119" w14:paraId="68E54208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E88A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Расходы на электроэнергию,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E699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6C5119" w:rsidRPr="006C5119" w14:paraId="2482CC9F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322F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Фонд оплаты труда,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24E4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680</w:t>
            </w:r>
          </w:p>
        </w:tc>
      </w:tr>
      <w:tr w:rsidR="006C5119" w:rsidRPr="006C5119" w14:paraId="5027FF8E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0B1C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Отчисления органам государственного страхования, %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0D3B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</w:tr>
      <w:tr w:rsidR="006C5119" w:rsidRPr="006C5119" w14:paraId="69F89453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DB2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стоимость основных средств,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A541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5670</w:t>
            </w:r>
          </w:p>
        </w:tc>
      </w:tr>
      <w:tr w:rsidR="006C5119" w:rsidRPr="006C5119" w14:paraId="70B80A91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272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 амортизационных отчислений, %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E6F7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6C5119" w:rsidRPr="006C5119" w14:paraId="3F4DACBA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A441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Прочие затраты,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2803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</w:tr>
    </w:tbl>
    <w:p w14:paraId="21E8210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47F1F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201B7F0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процент снижения себестоимости продукции за счет роста производительности труда, если после модернизации оборудования производительность 1000 веретен возросла с 1200 до </w:t>
      </w:r>
      <w:smartTag w:uri="urn:schemas-microsoft-com:office:smarttags" w:element="metricconverter">
        <w:smartTagPr>
          <w:attr w:name="ProductID" w:val="1250 км/ч"/>
        </w:smartTagPr>
        <w:r w:rsidRPr="006C511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1250 км/ч</w:t>
        </w:r>
      </w:smartTag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Среднемесячная заработная плата рабочих увеличилась с 625 тыс. р. до 700 тыс. р. Удельный вес заработной платы в себестоимости продукции составляет 10%.</w:t>
      </w:r>
    </w:p>
    <w:p w14:paraId="59E6177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20540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52456CA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Себестоимость годового выпуска продукции отчетного периода составила 580 млн. р., стоимость продукции в оптовых ценах – 610 млн. р. В предыдущем периоде себестоимость составляла 560 млн. р., стоимость продукции в оптовых ценах – 600 млн. р. Определить затраты на рубль товарной продукции, динамику изменения и дать им оценку.</w:t>
      </w:r>
    </w:p>
    <w:p w14:paraId="4C6665A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55FAA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8</w:t>
      </w:r>
    </w:p>
    <w:p w14:paraId="707E9E3B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489200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5B9EFAF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величину прибыли, рентабельность продукции и продаж, определить процент выполнения плана на основе данных таблицы 14.</w:t>
      </w:r>
    </w:p>
    <w:p w14:paraId="7D0EE60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9C07B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5"/>
        <w:gridCol w:w="1663"/>
        <w:gridCol w:w="1567"/>
      </w:tblGrid>
      <w:tr w:rsidR="006C5119" w:rsidRPr="006C5119" w14:paraId="71D4085A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FE71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15CB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6A0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Отчет </w:t>
            </w:r>
          </w:p>
        </w:tc>
      </w:tr>
      <w:tr w:rsidR="006C5119" w:rsidRPr="006C5119" w14:paraId="3FD96346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1552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Выручка от реализации товаров, продукции, работ, услуг,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CF8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4965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2416</w:t>
            </w:r>
          </w:p>
        </w:tc>
      </w:tr>
      <w:tr w:rsidR="006C5119" w:rsidRPr="006C5119" w14:paraId="7E5F977B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2471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Налоги, включаемые в выручку от реализации товаров, продукции, работ, услуг, млн. р.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8B2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03C8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6C5119" w:rsidRPr="006C5119" w14:paraId="3CED7557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3349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Выручка от реализации товаров, продукции, работ, услуг (за минусом НДС, акцизов и иных обязательных платежей),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FFF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88E0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71E5EC90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B596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Себестоимость реализованных товаров, продукции, работ, услуг,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AE1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2385</w:t>
            </w:r>
          </w:p>
          <w:p w14:paraId="76BDC68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613E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2396</w:t>
            </w:r>
          </w:p>
        </w:tc>
      </w:tr>
      <w:tr w:rsidR="006C5119" w:rsidRPr="006C5119" w14:paraId="1DD26E84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14F3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(убыток) от реализации,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9CBF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2F01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</w:tbl>
    <w:p w14:paraId="2CE6799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D3AC8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38EE85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Прибыль от реализации продукции составила в организации 174 млн. р. При реализации излишнего оборудования получена прибыль в размере 54 млн. р. Сумма доходов по внереализационным операциям составила 313 млн. р., сумма расходов от внереализационных операций  «минус» 513 млн. р.</w:t>
      </w:r>
    </w:p>
    <w:p w14:paraId="4C7388D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прибыль (убыток) организации по итогам года.</w:t>
      </w:r>
    </w:p>
    <w:p w14:paraId="0755DEC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511C8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36BFB6B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Постоянные издержки за год – 86 млн. р. Цена реализации единицы продукции – 24 тыс. р. Переменные издержки на единицу продукции – 15 тыс. р. Текущий объем реализации – 7800 шт. изделий. Приемлемый диапазон производства составляет 4000 – 11000 штук изделий. Определить, при каком уровне производства организация работает безубыточно. Определить объем реализации для получения прибыли в размере 25 млн. р. Построить график безубыточности.</w:t>
      </w:r>
    </w:p>
    <w:p w14:paraId="73D15E3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1999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6B335A2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Прибыль организации по итогам года получена в размере 5150 млн. р. Прибыль, облагаемая по ставкам налога на доходы, составляет 508 млн. р. Остаточная стоимость основных средств составляет 230046 млн. р. Ставка налога на недвижимость (годовая) – 1%. Льготируемая прибыль  составила 1500 млн. р. Ставка налога на прибыль – 24%. Определить сумму налога на прибыль.</w:t>
      </w:r>
    </w:p>
    <w:p w14:paraId="2C17C0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4678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5</w:t>
      </w:r>
    </w:p>
    <w:p w14:paraId="788F31B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Прибыль организации в отчетном году составила 1723 млн. р. Величина налога на доходы – 89 млн. р.,  налога на недвижимость – 150 млн. р., налога на прибыль – 45 млн. р.</w:t>
      </w:r>
    </w:p>
    <w:p w14:paraId="28727F1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Отчисления в резервный фонд от чистой прибыли определены в размере 5%, в фонд накопления – 55%, в фонд потребления - 40%.</w:t>
      </w:r>
    </w:p>
    <w:p w14:paraId="4B8342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сумму чистой прибыли организации и величину отчислений в указанные фонды.</w:t>
      </w:r>
    </w:p>
    <w:p w14:paraId="0594F66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BD6505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9</w:t>
      </w:r>
    </w:p>
    <w:p w14:paraId="02D952FA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650F25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4A6E1CA5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среднегодовую производственную мощность и коэффициент ее использования по плану и фактически, если в организации - двухсменный режим работы при 8-часовом рабочем дне. В анализируемом году 250 рабочих дней. В тече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ние года  производственный процесс был приостановлен в мае на 12 дней в связи с осуществлением капитального ремонта. Затраты времени на текущий ремонт и наладку оборудования - 3 %. Данные, характеризующие наличие и использование оборудования по прядильной фабрике, приведены в таблице 15.</w:t>
      </w:r>
    </w:p>
    <w:p w14:paraId="7D4DCE63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F3B41C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15</w:t>
      </w:r>
    </w:p>
    <w:tbl>
      <w:tblPr>
        <w:tblW w:w="954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740"/>
        <w:gridCol w:w="1800"/>
      </w:tblGrid>
      <w:tr w:rsidR="006C5119" w:rsidRPr="006C5119" w14:paraId="4CC1CFD3" w14:textId="77777777" w:rsidTr="00D24CFB">
        <w:trPr>
          <w:trHeight w:hRule="exact" w:val="664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5171A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8231E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Значение показателя</w:t>
            </w:r>
          </w:p>
        </w:tc>
      </w:tr>
      <w:tr w:rsidR="006C5119" w:rsidRPr="006C5119" w14:paraId="6F1D059D" w14:textId="77777777" w:rsidTr="00D24CFB">
        <w:trPr>
          <w:trHeight w:hRule="exact" w:val="358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24EA83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Объем производства, т фактически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97582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3800 </w:t>
            </w:r>
          </w:p>
        </w:tc>
      </w:tr>
      <w:tr w:rsidR="006C5119" w:rsidRPr="006C5119" w14:paraId="2231C0C6" w14:textId="77777777" w:rsidTr="00D24CFB">
        <w:trPr>
          <w:trHeight w:hRule="exact" w:val="358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6D3C2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производства, т  по плану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A8FE5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3700</w:t>
            </w:r>
          </w:p>
        </w:tc>
      </w:tr>
      <w:tr w:rsidR="006C5119" w:rsidRPr="006C5119" w14:paraId="330D6F90" w14:textId="77777777" w:rsidTr="00D24CFB">
        <w:trPr>
          <w:trHeight w:hRule="exact" w:val="354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BD20C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установленных машин, ед.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79E682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</w:t>
            </w:r>
          </w:p>
        </w:tc>
      </w:tr>
      <w:tr w:rsidR="006C5119" w:rsidRPr="006C5119" w14:paraId="7C631C99" w14:textId="77777777" w:rsidTr="00D24CFB">
        <w:trPr>
          <w:trHeight w:hRule="exact" w:val="350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57DBC4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Количество введенных машин с 1 мая, ед.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3ACEF3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6C5119" w:rsidRPr="006C5119" w14:paraId="3A2E4D10" w14:textId="77777777" w:rsidTr="00D24CFB">
        <w:trPr>
          <w:trHeight w:hRule="exact" w:val="360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4D1C3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выводимых машин с 1 мая, ед.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3F01A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6C5119" w:rsidRPr="006C5119" w14:paraId="6C08A205" w14:textId="77777777" w:rsidTr="00D24CFB">
        <w:trPr>
          <w:trHeight w:hRule="exact" w:val="356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4F406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Часовая производительность одной машины, кг/ч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46684F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14:paraId="223C77EE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336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14:paraId="04D19E5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8B3F78B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Определить</w:t>
      </w:r>
      <w:r w:rsidRPr="006C511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возможности выпуска продукции в объ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еме 50 000 шт., если  планируемый коэффициент использования произ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водственной мощности - 0,9. Исходные данные приведены  в таблице 16.</w:t>
      </w:r>
    </w:p>
    <w:p w14:paraId="2B2C9971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0746F6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3A2D13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16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600"/>
        <w:gridCol w:w="1980"/>
        <w:gridCol w:w="2520"/>
        <w:gridCol w:w="1620"/>
      </w:tblGrid>
      <w:tr w:rsidR="006C5119" w:rsidRPr="006C5119" w14:paraId="3DED0533" w14:textId="77777777" w:rsidTr="00D24CFB">
        <w:trPr>
          <w:trHeight w:hRule="exact" w:val="408"/>
        </w:trPr>
        <w:tc>
          <w:tcPr>
            <w:tcW w:w="36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0065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660530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85D431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</w:t>
            </w: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ная мощность</w:t>
            </w:r>
          </w:p>
          <w:p w14:paraId="1F07982E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65EAC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</w:p>
        </w:tc>
      </w:tr>
      <w:tr w:rsidR="006C5119" w:rsidRPr="006C5119" w14:paraId="173DC2CB" w14:textId="77777777" w:rsidTr="00D94A90">
        <w:trPr>
          <w:trHeight w:hRule="exact" w:val="936"/>
        </w:trPr>
        <w:tc>
          <w:tcPr>
            <w:tcW w:w="36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ED49BF" w14:textId="77777777" w:rsidR="006C5119" w:rsidRPr="006C5119" w:rsidRDefault="006C5119" w:rsidP="006C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330FF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оборудования, ед.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F90A1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годовая производитель</w:t>
            </w: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ность  оборудования, шт.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05027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ввода/ вывода</w:t>
            </w:r>
          </w:p>
        </w:tc>
      </w:tr>
      <w:tr w:rsidR="006C5119" w:rsidRPr="006C5119" w14:paraId="236C0C3A" w14:textId="77777777" w:rsidTr="00D94A90">
        <w:trPr>
          <w:trHeight w:hRule="exact" w:val="349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669494" w14:textId="77777777" w:rsidR="006C5119" w:rsidRPr="006C5119" w:rsidRDefault="006C5119" w:rsidP="00D94A9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начало года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55EB96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DFB4A6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62553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6C5119" w:rsidRPr="006C5119" w14:paraId="56C4346A" w14:textId="77777777" w:rsidTr="00D94A90">
        <w:trPr>
          <w:trHeight w:hRule="exact" w:val="733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31DE078" w14:textId="77777777" w:rsidR="006C5119" w:rsidRPr="006C5119" w:rsidRDefault="006C5119" w:rsidP="00D94A9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Вводимая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39157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  <w:p w14:paraId="24F84C3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90EBB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2000</w:t>
            </w:r>
          </w:p>
          <w:p w14:paraId="26AFB07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12593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февраля</w:t>
            </w:r>
          </w:p>
          <w:p w14:paraId="03F485F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августа</w:t>
            </w:r>
          </w:p>
        </w:tc>
      </w:tr>
      <w:tr w:rsidR="006C5119" w:rsidRPr="006C5119" w14:paraId="0B986C9E" w14:textId="77777777" w:rsidTr="00D94A90">
        <w:trPr>
          <w:trHeight w:hRule="exact" w:val="351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01B9EA0" w14:textId="77777777" w:rsidR="006C5119" w:rsidRPr="006C5119" w:rsidRDefault="006C5119" w:rsidP="00D94A9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Выбывающая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EA12AF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7FAA44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57CB0D3" w14:textId="77777777" w:rsidR="006C5119" w:rsidRPr="006C5119" w:rsidRDefault="006C5119" w:rsidP="006C5119">
            <w:pPr>
              <w:widowControl w:val="0"/>
              <w:shd w:val="clear" w:color="auto" w:fill="FFFFFF"/>
              <w:tabs>
                <w:tab w:val="left" w:leader="underscore" w:pos="1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марта</w:t>
            </w:r>
          </w:p>
        </w:tc>
      </w:tr>
    </w:tbl>
    <w:p w14:paraId="718B9454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14:paraId="12C65DC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5F08F136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Рассчитать</w:t>
      </w:r>
      <w:r w:rsidRPr="006C511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товарной, валовой, реализованной и чис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той продукции организации на основании следующих данных: </w:t>
      </w:r>
    </w:p>
    <w:p w14:paraId="751A94DB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выпущено основной продукции на сумму 2243 млн. р.; </w:t>
      </w:r>
    </w:p>
    <w:p w14:paraId="17CD9983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работы промышленного характера, выполненные на сторону - 98 млн. р.; </w:t>
      </w:r>
    </w:p>
    <w:p w14:paraId="4586E51F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стоимость полуфабрикатов собственно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го изготовления -  102 млн. р., из них 80% потреблено в собст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венном производстве; </w:t>
      </w:r>
    </w:p>
    <w:p w14:paraId="6310A862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размер незавершенного производства уве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личился на 5 млн. р.;-</w:t>
      </w:r>
    </w:p>
    <w:p w14:paraId="11189471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материальные затраты составляют 40 % товарной продукции.</w:t>
      </w:r>
    </w:p>
    <w:p w14:paraId="7703688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58CEB73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емкость рынка каждой фирмы в базисном и пла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нируемом годах в стоимостном выражении и в доли рынка. </w:t>
      </w:r>
    </w:p>
    <w:p w14:paraId="0D57E2F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 ба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зисном году тремя фирмами, работающими на рынке, произве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дено и реализовано продукции на сумму 45 800 тыс. дол. Фирма Б реализовала продукции на сумму 21 600 тыс. дол. Фирма А облада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ла 25% рынка. </w:t>
      </w:r>
    </w:p>
    <w:p w14:paraId="7FAC099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  будущем году ожидается рост емкости рынка на 10%. Фирма В планирует завоевать дополнительно 5% рын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ка. Ожидается, что фирма А не утратит свои позиции на рынке.</w:t>
      </w:r>
    </w:p>
    <w:p w14:paraId="05F874C5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10</w:t>
      </w:r>
    </w:p>
    <w:p w14:paraId="27A462BD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86CB6D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2DAF293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Произвести оценку инвестиций по средней норме прибыли на инвестиции, если известно, что по первому проекту среднегодовая прибыль составляет 3060 усл. ден. ед., инвестиции 20000 усл. ден. ед.; по второму соответственно  - 2110 и 15236; по третьему – 1500 и 7000 усл. ден. ед. Сделать выводы.</w:t>
      </w:r>
    </w:p>
    <w:p w14:paraId="33CC743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93A1B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Задание 2</w:t>
      </w:r>
    </w:p>
    <w:p w14:paraId="4BB0091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срок окупаемости проектов на основе данных задания 1. Сделать выводы.</w:t>
      </w:r>
    </w:p>
    <w:p w14:paraId="3B591A0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498A7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7451C8F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Произвести оценку инвестиций по чистой текущей стоимости, если известно, что необходимая норма прибыли равна 12%, инвестиции составляют 18000 усл. ден. ед., ежегодные чистые поступления – 5700 усл. ден. ед. в течение 5 лет. Сделать вывод.</w:t>
      </w:r>
    </w:p>
    <w:p w14:paraId="0097FF2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622551F7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норму прибыли на капитал, если капитальные вложения на приобретение основных средств по проекту – 40000 усл. ден. ед. Доход в расчете на год равен 10000 усл. ден. ед.</w:t>
      </w:r>
    </w:p>
    <w:p w14:paraId="4CC64A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303FC9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11</w:t>
      </w:r>
    </w:p>
    <w:p w14:paraId="4C0BED64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09EFA6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6DF942E4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эффективность и целесообразность варианта повышения качества продукции при условии, что годовой объ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ем производства равен 20 000 изделий, цена изделия  5000 р., себестоимость единицы продукции - 4000 р., цена изделия по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вышенного качества - 5200 р., затраты на повышение качества составляют 300 тыс. р., нормативная рентабельность продук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ции - 20 %.</w:t>
      </w:r>
    </w:p>
    <w:p w14:paraId="0E88203D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34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749897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B2B9B1B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Рассчитать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годовой экономический эффект от производст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ва изделий повышенного качества при условии, что годовой объем продаж - 2000 шт., себестоимость изделия - 50 тыс. р., себестоимость изделия повышенного качества - 52 тыс. р., удельные капитальные вложения - 1,2 тыс. р., нормативная рентабельность продукции – 10%.</w:t>
      </w:r>
    </w:p>
    <w:p w14:paraId="52EA44D5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5F7A1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69DCA976" w14:textId="77777777" w:rsidR="006C5119" w:rsidRPr="006C5119" w:rsidRDefault="006C5119" w:rsidP="006C5119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обобщающие показатели качества продукции и их динамику в организации на основании данных  таблицы 17.</w:t>
      </w:r>
    </w:p>
    <w:p w14:paraId="515E0888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17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760"/>
        <w:gridCol w:w="1260"/>
        <w:gridCol w:w="1260"/>
        <w:gridCol w:w="1260"/>
      </w:tblGrid>
      <w:tr w:rsidR="006C5119" w:rsidRPr="006C5119" w14:paraId="698B08EC" w14:textId="77777777" w:rsidTr="00D94A90">
        <w:trPr>
          <w:trHeight w:hRule="exact" w:val="283"/>
        </w:trPr>
        <w:tc>
          <w:tcPr>
            <w:tcW w:w="57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7A2A8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</w:p>
          <w:p w14:paraId="2CBDCD0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86EDBB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FF0878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</w:t>
            </w:r>
          </w:p>
        </w:tc>
      </w:tr>
      <w:tr w:rsidR="006C5119" w:rsidRPr="006C5119" w14:paraId="21EC6C8E" w14:textId="77777777" w:rsidTr="00D24CFB">
        <w:trPr>
          <w:trHeight w:hRule="exact" w:val="369"/>
        </w:trPr>
        <w:tc>
          <w:tcPr>
            <w:tcW w:w="57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E23442" w14:textId="77777777" w:rsidR="006C5119" w:rsidRPr="006C5119" w:rsidRDefault="006C5119" w:rsidP="006C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1FB786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46081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B2296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3-й</w:t>
            </w:r>
          </w:p>
        </w:tc>
      </w:tr>
      <w:tr w:rsidR="006C5119" w:rsidRPr="006C5119" w14:paraId="490A1E85" w14:textId="77777777" w:rsidTr="00D94A90">
        <w:trPr>
          <w:trHeight w:hRule="exact" w:val="648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0D464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Реализованная продукция, млн. р.</w:t>
            </w:r>
          </w:p>
          <w:p w14:paraId="464DB83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сертифицированная, млн. р.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A1903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2365</w:t>
            </w:r>
          </w:p>
          <w:p w14:paraId="0727681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DD07AA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2545</w:t>
            </w:r>
          </w:p>
          <w:p w14:paraId="11FEBCD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1724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9EC82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2854</w:t>
            </w:r>
          </w:p>
          <w:p w14:paraId="0A71C11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1821</w:t>
            </w:r>
          </w:p>
        </w:tc>
      </w:tr>
      <w:tr w:rsidR="006C5119" w:rsidRPr="006C5119" w14:paraId="7CFF89E0" w14:textId="77777777" w:rsidTr="00D24CFB">
        <w:trPr>
          <w:trHeight w:hRule="exact" w:val="356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441BBD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Продукция, поставленная на экспорт, млн. р.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D10E8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1589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727844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1701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20A377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1956</w:t>
            </w:r>
          </w:p>
        </w:tc>
      </w:tr>
      <w:tr w:rsidR="006C5119" w:rsidRPr="006C5119" w14:paraId="7702034C" w14:textId="77777777" w:rsidTr="00D24CFB">
        <w:trPr>
          <w:trHeight w:hRule="exact" w:val="366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25963E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признанных рекламаций, шт.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5AE67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494B9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2E49A5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  <w:tr w:rsidR="006C5119" w:rsidRPr="006C5119" w14:paraId="035ADAB2" w14:textId="77777777" w:rsidTr="00D94A90">
        <w:trPr>
          <w:trHeight w:hRule="exact" w:val="471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4578F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Стоимость зарекламированной продукции, млн. р.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B3D729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F62F2A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04206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</w:tbl>
    <w:p w14:paraId="4F848DA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3AC88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2B0DB4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12</w:t>
      </w:r>
    </w:p>
    <w:p w14:paraId="53B96A23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B299FF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56EA01F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розничную цену женских туфель, если полная себестоимость пары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обуви составляет 47 тыс. р., плановая норма рентабельности – 30%. Оптовая и розничная надбавки по 15% каждая. </w:t>
      </w:r>
    </w:p>
    <w:p w14:paraId="6A59847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Налоги и отчисления рассчитать по ставкам в соответствии с законодательством РБ. Представить поэлементный состав цены и рассчитать ее структуру.</w:t>
      </w:r>
    </w:p>
    <w:p w14:paraId="073CBEF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77313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37A723BB" w14:textId="77777777" w:rsidR="006C5119" w:rsidRP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розничную цену единицы продукции, если известны следующие данные о ее производстве  (см. таблица 18). Планируемая рентабельность изделия – 10%. Налоги и отчисления рассчитать по ставкам в соответствии с законодательством РБ. Торговые надбавки (оптовую и розничную) принять в размере 15%.</w:t>
      </w:r>
    </w:p>
    <w:p w14:paraId="22128B3C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18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0"/>
        <w:gridCol w:w="2160"/>
      </w:tblGrid>
      <w:tr w:rsidR="006C5119" w:rsidRPr="006C5119" w14:paraId="179E9E3E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44F8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Статьи калькуляции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B692C" w14:textId="77777777" w:rsidR="006C5119" w:rsidRPr="006C5119" w:rsidRDefault="006C5119" w:rsidP="006C5119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Сумма, тыс. руб.</w:t>
            </w:r>
          </w:p>
        </w:tc>
      </w:tr>
      <w:tr w:rsidR="006C5119" w:rsidRPr="006C5119" w14:paraId="2C8709CC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8186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1.Сырье и основные материалы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AB2B8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2752</w:t>
            </w:r>
          </w:p>
        </w:tc>
      </w:tr>
      <w:tr w:rsidR="006C5119" w:rsidRPr="006C5119" w14:paraId="6D808224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F9F7D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Возвратные отходы (вычитаются)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66A15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1003</w:t>
            </w:r>
          </w:p>
        </w:tc>
      </w:tr>
      <w:tr w:rsidR="006C5119" w:rsidRPr="006C5119" w14:paraId="526F34B7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D8919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Транспортно-заготовительные расходы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18530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240</w:t>
            </w:r>
          </w:p>
        </w:tc>
      </w:tr>
      <w:tr w:rsidR="006C5119" w:rsidRPr="006C5119" w14:paraId="09B8FD19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25C1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Вспомогательные материалы на технологические цели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313BD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1836</w:t>
            </w:r>
          </w:p>
        </w:tc>
      </w:tr>
      <w:tr w:rsidR="006C5119" w:rsidRPr="006C5119" w14:paraId="5664F079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26DD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5.Топливо и энергия на технологические цели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CAF10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213</w:t>
            </w:r>
          </w:p>
        </w:tc>
      </w:tr>
      <w:tr w:rsidR="006C5119" w:rsidRPr="006C5119" w14:paraId="5F0181A3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A2EDD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Расходы на оплату труда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4DD7A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1821</w:t>
            </w:r>
          </w:p>
        </w:tc>
      </w:tr>
      <w:tr w:rsidR="006C5119" w:rsidRPr="006C5119" w14:paraId="576BC21F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2ED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 Отчисления на социальные нужды (35%)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CEC22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6552AA62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2FD25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Общепроизводственные расходы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66521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570</w:t>
            </w:r>
          </w:p>
        </w:tc>
      </w:tr>
      <w:tr w:rsidR="006C5119" w:rsidRPr="006C5119" w14:paraId="589030EA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F5422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9. Общехозяйственные расходы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B70B8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62,6</w:t>
            </w:r>
          </w:p>
        </w:tc>
      </w:tr>
      <w:tr w:rsidR="006C5119" w:rsidRPr="006C5119" w14:paraId="686683A7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546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 Производственная себестоимость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FD3A0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5C67F1F2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59867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11.Коммерческие расходы 0,5% от произ. себестоимости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46F21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1F9FB375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9AA2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Полная себестоимость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18F34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</w:tbl>
    <w:p w14:paraId="4CB442C1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71C93E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3A423547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Полная себестоимость единицы продукции составляет 47 тыс. р., прибыль – 13 т.р. Установлена ставка акцизного налога 35%. Определить сумму акцизного налога.</w:t>
      </w:r>
    </w:p>
    <w:p w14:paraId="1902B1E6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6F7483" w14:textId="77777777" w:rsidR="006C5119" w:rsidRPr="006C5119" w:rsidRDefault="006C5119" w:rsidP="00D94A90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13</w:t>
      </w:r>
    </w:p>
    <w:p w14:paraId="29D582A8" w14:textId="77777777" w:rsidR="006C5119" w:rsidRPr="006C5119" w:rsidRDefault="006C5119" w:rsidP="00D94A90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F02424A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14B61A3B" w14:textId="77777777" w:rsidR="006C5119" w:rsidRPr="006C5119" w:rsidRDefault="006C5119" w:rsidP="00D94A9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размер прибыли от реализации продукции (работ, услуг) на плановый год, если известно, что ожидаемый объем выручки от  реализации продукции составит 1160530 тыс. р., себестоимость реализованной продукции – 643520 тыс. руб. Размер налогов и отчислений с оборота от реализации определить в соответствии с действующим налоговым законодательством.</w:t>
      </w:r>
    </w:p>
    <w:p w14:paraId="2918FAF7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3E608BAE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18DB63A9" w14:textId="393A3CD6" w:rsidR="006C5119" w:rsidRDefault="006C5119" w:rsidP="00D94A9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результатам анализа установлено, что рациональная величина сырья и материалов, обеспечивающая непрерывность производственного процесса, составила 18% от объема реализации продукции в отпускных ценах. В планируемом году объем реализации предусмотрен в сумме 5600 млн. р. За счет изменения сроков доставки сырья планируется сокращение запасов на 6%. Определить потребность в оборотных средствах для формирования производственных запасов в планируемом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году.</w:t>
      </w:r>
    </w:p>
    <w:p w14:paraId="7D23C6E1" w14:textId="60919C46" w:rsidR="00E55441" w:rsidRDefault="00E55441" w:rsidP="00D94A9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CE5008" w14:textId="77777777" w:rsidR="00293A53" w:rsidRDefault="00293A5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6CFC6A83" w14:textId="2A8F1615" w:rsidR="00293A53" w:rsidRPr="00E55441" w:rsidRDefault="00E55441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Ответы к заданиям промежуточной аттестации</w:t>
      </w:r>
    </w:p>
    <w:p w14:paraId="3E6CBEAB" w14:textId="77777777" w:rsidR="00E55441" w:rsidRPr="00E55441" w:rsidRDefault="00E55441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</w:t>
      </w:r>
    </w:p>
    <w:p w14:paraId="3CC006EB" w14:textId="00095810" w:rsidR="00E55441" w:rsidRPr="00E55441" w:rsidRDefault="00E55441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1. – 4); 2. – 1); 3. – 4); 4. – 4). 5. – 2); 6. – 2); 7. – 4); 8. – 3); 9. – 2).10. – 1); 11. – 3); 12. – 1); 13. – 3); 14. – 1); 15. – 4).16. – 4); 17. – 3); 18. – 1</w:t>
      </w:r>
      <w:r w:rsidR="00293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); 19. – 3); 20. – 3); 21. – 2) </w:t>
      </w: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22. – 4); 23. – 3); 24. – 3); 25. – 1);</w:t>
      </w:r>
    </w:p>
    <w:p w14:paraId="2DD6359F" w14:textId="77777777" w:rsidR="00E55441" w:rsidRPr="00E55441" w:rsidRDefault="00E55441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Вариант 2 </w:t>
      </w:r>
    </w:p>
    <w:p w14:paraId="13CC1A45" w14:textId="146E57BF" w:rsidR="00E55441" w:rsidRPr="00E55441" w:rsidRDefault="00E55441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– 2).2. – 2); 3. – 2); 4. – 1); 5. – 2); 6. – 3).7. – 2); 8. – </w:t>
      </w:r>
      <w:r w:rsidR="00293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2); 9. – 1); 10. – 2); 11. – 4) </w:t>
      </w: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12. – 1); 13. – 4); 14. – 2); 15. – 2); 16. – 4).17. – 2); 18. – 1); 19. – 1); 20. – 1); 21. – 1).22. – 3); 23. – 2; 24. – 2); 25. – 4).</w:t>
      </w:r>
    </w:p>
    <w:p w14:paraId="18188DB4" w14:textId="77777777" w:rsidR="00E55441" w:rsidRPr="00E55441" w:rsidRDefault="00E55441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3</w:t>
      </w:r>
    </w:p>
    <w:p w14:paraId="0100F48E" w14:textId="479FC8F9" w:rsidR="00E55441" w:rsidRPr="00E55441" w:rsidRDefault="00E55441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1. – 4); 2. – 3); 3. – 2); 4. – 2); 5. – 3); 6. – 1).7. – 2); 8. – 4); 9. – 2); 10. – 2).11. – 3); 12. – 4); 13. – 3); 14. – 2).15. – 3); 16. – 1); 17. – 3); 18. – 2); 19.- 1).20. – 2); 21. – 1); 22. – 2); 23. – 1); 24.- 1).</w:t>
      </w:r>
    </w:p>
    <w:p w14:paraId="53CFF516" w14:textId="77777777" w:rsidR="00D94A90" w:rsidRDefault="00D94A90" w:rsidP="00D94A9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AAB72AC" w14:textId="1C3CF678" w:rsidR="00727013" w:rsidRPr="00D94A90" w:rsidRDefault="00727013" w:rsidP="00293A5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Шкала оц</w:t>
      </w:r>
      <w:r w:rsidR="00D94A9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енки образовательных достижений</w:t>
      </w:r>
    </w:p>
    <w:p w14:paraId="4E5B14E3" w14:textId="77777777" w:rsidR="00727013" w:rsidRPr="00727013" w:rsidRDefault="00727013" w:rsidP="00293A5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Критерии оценки:</w:t>
      </w:r>
    </w:p>
    <w:p w14:paraId="173D3198" w14:textId="77777777" w:rsidR="00727013" w:rsidRPr="00727013" w:rsidRDefault="00727013" w:rsidP="00D94A90">
      <w:pPr>
        <w:numPr>
          <w:ilvl w:val="0"/>
          <w:numId w:val="6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отлично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выставляется обучающемуся, если его ответ, практическая деятельность в полном объеме соответствует учебной программе, допускается один недочет, объем знаний, умений составляет 90-100% содержания (правильный полный ответ, представляющий собой связное, логически последовательное сообщение на определенную тему, умение применять определения, правила в конкретных случаях). Обучающийся  обосновывает свои суждения, применяет знания на практике.</w:t>
      </w:r>
    </w:p>
    <w:p w14:paraId="21A441A1" w14:textId="77777777" w:rsidR="00727013" w:rsidRPr="00727013" w:rsidRDefault="00727013" w:rsidP="00D94A90">
      <w:pPr>
        <w:numPr>
          <w:ilvl w:val="0"/>
          <w:numId w:val="6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хорошо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выставляется обучающемуся, если его ответ, практическая деятельность или её результаты в общем соответствуют требованиям учебной программы и объем знаний, умений составляет 70-89% содержания (правильный, но не совсем точный ответ).</w:t>
      </w:r>
    </w:p>
    <w:p w14:paraId="357673D0" w14:textId="77777777" w:rsidR="00727013" w:rsidRPr="00727013" w:rsidRDefault="00727013" w:rsidP="00D94A90">
      <w:pPr>
        <w:numPr>
          <w:ilvl w:val="0"/>
          <w:numId w:val="6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оценку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удовлетворительно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получает обучающийся, если его ответ, практическая деятельность и её результаты в основном соответствуют требованиям программы, однако имеется определённый набор грубых и негрубых ошибок и недочётов. Обучающийся  владеет знаниями, умениями в объеме 50-69% содержания (правильный, но не полный ответ, допускаются неточности в определении понятий или формулировке правил, недостаточно глубоко и доказательно ученик обосновывает свои суждения, не умеет приводить примеры, излагает материал непоследовательно).</w:t>
      </w:r>
    </w:p>
    <w:p w14:paraId="1C45C07E" w14:textId="77777777" w:rsidR="00727013" w:rsidRPr="00727013" w:rsidRDefault="00727013" w:rsidP="00D94A90">
      <w:pPr>
        <w:numPr>
          <w:ilvl w:val="0"/>
          <w:numId w:val="6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оценку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неудовлетворительно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получает обучающийся, если его ответ, практическая деятельность и её результаты частично соответствуют требованиям программы, имеются существенные недостатки и грубые ошибки, объем знаний, умений обучающегося составляет менее 50% содержания (неправильный ответ).</w:t>
      </w:r>
    </w:p>
    <w:p w14:paraId="30352E40" w14:textId="77777777" w:rsidR="00727013" w:rsidRPr="00727013" w:rsidRDefault="00727013" w:rsidP="0072701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07DC1F" w14:textId="2D882133" w:rsidR="00727013" w:rsidRPr="00727013" w:rsidRDefault="00727013" w:rsidP="00293A53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Критерии оценки знаний и умений на промежуточной аттестации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0"/>
        <w:gridCol w:w="5635"/>
      </w:tblGrid>
      <w:tr w:rsidR="00727013" w:rsidRPr="00727013" w14:paraId="49815415" w14:textId="77777777" w:rsidTr="00D24CFB">
        <w:tc>
          <w:tcPr>
            <w:tcW w:w="3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94463C" w14:textId="77777777" w:rsidR="00727013" w:rsidRPr="00727013" w:rsidRDefault="00727013" w:rsidP="0072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5755BE" w14:textId="77777777" w:rsidR="00727013" w:rsidRPr="00727013" w:rsidRDefault="00727013" w:rsidP="0072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727013" w:rsidRPr="00727013" w14:paraId="6643AD7E" w14:textId="77777777" w:rsidTr="00D24CFB">
        <w:tc>
          <w:tcPr>
            <w:tcW w:w="3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37F6D" w14:textId="77777777" w:rsidR="00727013" w:rsidRPr="00727013" w:rsidRDefault="00727013" w:rsidP="007270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2CBC2B40" w14:textId="77777777" w:rsidR="00727013" w:rsidRPr="00727013" w:rsidRDefault="00727013" w:rsidP="007270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6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407FF" w14:textId="77777777" w:rsidR="00727013" w:rsidRPr="00727013" w:rsidRDefault="00727013" w:rsidP="0072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балл (отметка)</w:t>
            </w:r>
          </w:p>
        </w:tc>
      </w:tr>
      <w:tr w:rsidR="00727013" w:rsidRPr="00727013" w14:paraId="2692B8CE" w14:textId="77777777" w:rsidTr="00D24CFB"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B9DA" w14:textId="77777777" w:rsidR="00727013" w:rsidRPr="00727013" w:rsidRDefault="00727013" w:rsidP="00727013">
            <w:pPr>
              <w:spacing w:after="0" w:line="240" w:lineRule="auto"/>
              <w:ind w:left="52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– 100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DBC70" w14:textId="77777777" w:rsidR="00727013" w:rsidRPr="00727013" w:rsidRDefault="00727013" w:rsidP="00727013">
            <w:pPr>
              <w:spacing w:after="0" w:line="240" w:lineRule="auto"/>
              <w:ind w:left="64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(отлично)</w:t>
            </w:r>
          </w:p>
        </w:tc>
      </w:tr>
      <w:tr w:rsidR="00727013" w:rsidRPr="00727013" w14:paraId="11EDBADB" w14:textId="77777777" w:rsidTr="00D24CFB"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87F71" w14:textId="77777777" w:rsidR="00727013" w:rsidRPr="00727013" w:rsidRDefault="00727013" w:rsidP="00727013">
            <w:pPr>
              <w:spacing w:after="0" w:line="240" w:lineRule="auto"/>
              <w:ind w:left="52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 – 89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EC43" w14:textId="77777777" w:rsidR="00727013" w:rsidRPr="00727013" w:rsidRDefault="00727013" w:rsidP="00727013">
            <w:pPr>
              <w:spacing w:after="0" w:line="240" w:lineRule="auto"/>
              <w:ind w:left="64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 (хорошо)</w:t>
            </w:r>
          </w:p>
        </w:tc>
      </w:tr>
      <w:tr w:rsidR="00727013" w:rsidRPr="00727013" w14:paraId="18FED4B0" w14:textId="77777777" w:rsidTr="00D24CFB"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62857" w14:textId="77777777" w:rsidR="00727013" w:rsidRPr="00727013" w:rsidRDefault="00727013" w:rsidP="00727013">
            <w:pPr>
              <w:spacing w:after="0" w:line="240" w:lineRule="auto"/>
              <w:ind w:left="52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 –69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68812" w14:textId="77777777" w:rsidR="00727013" w:rsidRPr="00727013" w:rsidRDefault="00727013" w:rsidP="00727013">
            <w:pPr>
              <w:spacing w:after="0" w:line="240" w:lineRule="auto"/>
              <w:ind w:left="64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 (удовлетворительно)</w:t>
            </w:r>
          </w:p>
        </w:tc>
      </w:tr>
    </w:tbl>
    <w:p w14:paraId="6A5609FA" w14:textId="77777777" w:rsidR="00727013" w:rsidRPr="00727013" w:rsidRDefault="00727013" w:rsidP="00293A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sectPr w:rsidR="00727013" w:rsidRPr="00727013" w:rsidSect="000B5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monBullets">
    <w:altName w:val="Symbol"/>
    <w:charset w:val="02"/>
    <w:family w:val="swiss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4685D"/>
    <w:multiLevelType w:val="hybridMultilevel"/>
    <w:tmpl w:val="09AA2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7213E4"/>
    <w:multiLevelType w:val="hybridMultilevel"/>
    <w:tmpl w:val="723E3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DB1537"/>
    <w:multiLevelType w:val="hybridMultilevel"/>
    <w:tmpl w:val="7EBC81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C32C52"/>
    <w:multiLevelType w:val="hybridMultilevel"/>
    <w:tmpl w:val="0EBCBDBA"/>
    <w:lvl w:ilvl="0" w:tplc="798EDB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15283B"/>
    <w:multiLevelType w:val="hybridMultilevel"/>
    <w:tmpl w:val="BB4E4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2354F8"/>
    <w:multiLevelType w:val="hybridMultilevel"/>
    <w:tmpl w:val="DAB27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6A7BA2"/>
    <w:multiLevelType w:val="hybridMultilevel"/>
    <w:tmpl w:val="DAB27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C64F28"/>
    <w:multiLevelType w:val="hybridMultilevel"/>
    <w:tmpl w:val="3EFE23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631F71"/>
    <w:multiLevelType w:val="hybridMultilevel"/>
    <w:tmpl w:val="4CACB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E04D99"/>
    <w:multiLevelType w:val="hybridMultilevel"/>
    <w:tmpl w:val="3EFE23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777E22"/>
    <w:multiLevelType w:val="hybridMultilevel"/>
    <w:tmpl w:val="2EA49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4A14C2"/>
    <w:multiLevelType w:val="hybridMultilevel"/>
    <w:tmpl w:val="C8B0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7A5FFD"/>
    <w:multiLevelType w:val="hybridMultilevel"/>
    <w:tmpl w:val="A71A3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CDF4E7D"/>
    <w:multiLevelType w:val="hybridMultilevel"/>
    <w:tmpl w:val="CB0AF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E1D7F9D"/>
    <w:multiLevelType w:val="hybridMultilevel"/>
    <w:tmpl w:val="D20EE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26A6BCF"/>
    <w:multiLevelType w:val="hybridMultilevel"/>
    <w:tmpl w:val="8C505A60"/>
    <w:lvl w:ilvl="0" w:tplc="DEF0266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8870A5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33243F"/>
    <w:multiLevelType w:val="hybridMultilevel"/>
    <w:tmpl w:val="47526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7B92BF2"/>
    <w:multiLevelType w:val="hybridMultilevel"/>
    <w:tmpl w:val="E042F9F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0E1858"/>
    <w:multiLevelType w:val="hybridMultilevel"/>
    <w:tmpl w:val="24EE3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CA45D4B"/>
    <w:multiLevelType w:val="hybridMultilevel"/>
    <w:tmpl w:val="24EE3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EA0169"/>
    <w:multiLevelType w:val="hybridMultilevel"/>
    <w:tmpl w:val="94B6A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36A1666"/>
    <w:multiLevelType w:val="hybridMultilevel"/>
    <w:tmpl w:val="D4D6C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5066030"/>
    <w:multiLevelType w:val="hybridMultilevel"/>
    <w:tmpl w:val="CB0AF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7520385"/>
    <w:multiLevelType w:val="hybridMultilevel"/>
    <w:tmpl w:val="A71A3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809653B"/>
    <w:multiLevelType w:val="hybridMultilevel"/>
    <w:tmpl w:val="C7BC2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B4A545A"/>
    <w:multiLevelType w:val="hybridMultilevel"/>
    <w:tmpl w:val="5F360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B6C6190"/>
    <w:multiLevelType w:val="hybridMultilevel"/>
    <w:tmpl w:val="BBF06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DD849CF"/>
    <w:multiLevelType w:val="hybridMultilevel"/>
    <w:tmpl w:val="8BE67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31002AA"/>
    <w:multiLevelType w:val="hybridMultilevel"/>
    <w:tmpl w:val="8BE67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399011E"/>
    <w:multiLevelType w:val="hybridMultilevel"/>
    <w:tmpl w:val="723E3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5D535D1"/>
    <w:multiLevelType w:val="hybridMultilevel"/>
    <w:tmpl w:val="9312A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69A4E31"/>
    <w:multiLevelType w:val="hybridMultilevel"/>
    <w:tmpl w:val="49AA6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83E2DCF"/>
    <w:multiLevelType w:val="hybridMultilevel"/>
    <w:tmpl w:val="821851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8F1F27"/>
    <w:multiLevelType w:val="hybridMultilevel"/>
    <w:tmpl w:val="7EBC81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B3C00B0"/>
    <w:multiLevelType w:val="hybridMultilevel"/>
    <w:tmpl w:val="9312A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B523EF8"/>
    <w:multiLevelType w:val="hybridMultilevel"/>
    <w:tmpl w:val="D20EE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C2C6B01"/>
    <w:multiLevelType w:val="hybridMultilevel"/>
    <w:tmpl w:val="821851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D1B4C03"/>
    <w:multiLevelType w:val="hybridMultilevel"/>
    <w:tmpl w:val="452E63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12F4693"/>
    <w:multiLevelType w:val="hybridMultilevel"/>
    <w:tmpl w:val="2EA49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1FF600A"/>
    <w:multiLevelType w:val="hybridMultilevel"/>
    <w:tmpl w:val="94B6A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5F30FE5"/>
    <w:multiLevelType w:val="hybridMultilevel"/>
    <w:tmpl w:val="94DE8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8421369"/>
    <w:multiLevelType w:val="hybridMultilevel"/>
    <w:tmpl w:val="4CACB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8712BD3"/>
    <w:multiLevelType w:val="hybridMultilevel"/>
    <w:tmpl w:val="49AA6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D7E66C9"/>
    <w:multiLevelType w:val="hybridMultilevel"/>
    <w:tmpl w:val="D144C5A6"/>
    <w:lvl w:ilvl="0" w:tplc="BA222D4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4">
    <w:nsid w:val="5EB74E19"/>
    <w:multiLevelType w:val="hybridMultilevel"/>
    <w:tmpl w:val="C7EEA938"/>
    <w:lvl w:ilvl="0" w:tplc="D68C586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5">
    <w:nsid w:val="610709AE"/>
    <w:multiLevelType w:val="hybridMultilevel"/>
    <w:tmpl w:val="5F360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2AE7BF5"/>
    <w:multiLevelType w:val="hybridMultilevel"/>
    <w:tmpl w:val="FB708B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4096FF2"/>
    <w:multiLevelType w:val="hybridMultilevel"/>
    <w:tmpl w:val="09AA2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65E436EB"/>
    <w:multiLevelType w:val="multilevel"/>
    <w:tmpl w:val="BA34DA9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9">
    <w:nsid w:val="6A5B7F66"/>
    <w:multiLevelType w:val="hybridMultilevel"/>
    <w:tmpl w:val="FB708B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6EDE0F33"/>
    <w:multiLevelType w:val="hybridMultilevel"/>
    <w:tmpl w:val="452E63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6F97449C"/>
    <w:multiLevelType w:val="hybridMultilevel"/>
    <w:tmpl w:val="84D679E2"/>
    <w:lvl w:ilvl="0" w:tplc="204C8298">
      <w:start w:val="1"/>
      <w:numFmt w:val="decimal"/>
      <w:lvlText w:val="%1."/>
      <w:lvlJc w:val="left"/>
      <w:pPr>
        <w:ind w:left="960" w:hanging="60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06C20C8"/>
    <w:multiLevelType w:val="hybridMultilevel"/>
    <w:tmpl w:val="C8B0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12F7AD4"/>
    <w:multiLevelType w:val="hybridMultilevel"/>
    <w:tmpl w:val="BBF06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71965D67"/>
    <w:multiLevelType w:val="hybridMultilevel"/>
    <w:tmpl w:val="94DE8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78EE03BE"/>
    <w:multiLevelType w:val="hybridMultilevel"/>
    <w:tmpl w:val="D4D6C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79272573"/>
    <w:multiLevelType w:val="hybridMultilevel"/>
    <w:tmpl w:val="D144C5A6"/>
    <w:lvl w:ilvl="0" w:tplc="BA222D4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7">
    <w:nsid w:val="7BBB0272"/>
    <w:multiLevelType w:val="hybridMultilevel"/>
    <w:tmpl w:val="BB4E4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7BC628D9"/>
    <w:multiLevelType w:val="hybridMultilevel"/>
    <w:tmpl w:val="C7BC2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7C330AE9"/>
    <w:multiLevelType w:val="hybridMultilevel"/>
    <w:tmpl w:val="47526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DF571FC"/>
    <w:multiLevelType w:val="hybridMultilevel"/>
    <w:tmpl w:val="84D679E2"/>
    <w:lvl w:ilvl="0" w:tplc="204C8298">
      <w:start w:val="1"/>
      <w:numFmt w:val="decimal"/>
      <w:lvlText w:val="%1."/>
      <w:lvlJc w:val="left"/>
      <w:pPr>
        <w:ind w:left="960" w:hanging="60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EFE2030"/>
    <w:multiLevelType w:val="hybridMultilevel"/>
    <w:tmpl w:val="C7EEA938"/>
    <w:lvl w:ilvl="0" w:tplc="D68C586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2">
    <w:nsid w:val="7F275315"/>
    <w:multiLevelType w:val="hybridMultilevel"/>
    <w:tmpl w:val="35601F7E"/>
    <w:lvl w:ilvl="0" w:tplc="5AB674E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0"/>
  </w:num>
  <w:num w:numId="3">
    <w:abstractNumId w:val="61"/>
  </w:num>
  <w:num w:numId="4">
    <w:abstractNumId w:val="4"/>
  </w:num>
  <w:num w:numId="5">
    <w:abstractNumId w:val="22"/>
  </w:num>
  <w:num w:numId="6">
    <w:abstractNumId w:val="16"/>
  </w:num>
  <w:num w:numId="7">
    <w:abstractNumId w:val="52"/>
  </w:num>
  <w:num w:numId="8">
    <w:abstractNumId w:val="54"/>
  </w:num>
  <w:num w:numId="9">
    <w:abstractNumId w:val="49"/>
  </w:num>
  <w:num w:numId="10">
    <w:abstractNumId w:val="32"/>
  </w:num>
  <w:num w:numId="11">
    <w:abstractNumId w:val="5"/>
  </w:num>
  <w:num w:numId="12">
    <w:abstractNumId w:val="24"/>
  </w:num>
  <w:num w:numId="13">
    <w:abstractNumId w:val="14"/>
  </w:num>
  <w:num w:numId="14">
    <w:abstractNumId w:val="38"/>
  </w:num>
  <w:num w:numId="15">
    <w:abstractNumId w:val="18"/>
  </w:num>
  <w:num w:numId="16">
    <w:abstractNumId w:val="23"/>
  </w:num>
  <w:num w:numId="17">
    <w:abstractNumId w:val="39"/>
  </w:num>
  <w:num w:numId="18">
    <w:abstractNumId w:val="45"/>
  </w:num>
  <w:num w:numId="19">
    <w:abstractNumId w:val="43"/>
  </w:num>
  <w:num w:numId="20">
    <w:abstractNumId w:val="21"/>
  </w:num>
  <w:num w:numId="21">
    <w:abstractNumId w:val="0"/>
  </w:num>
  <w:num w:numId="22">
    <w:abstractNumId w:val="27"/>
  </w:num>
  <w:num w:numId="23">
    <w:abstractNumId w:val="50"/>
  </w:num>
  <w:num w:numId="24">
    <w:abstractNumId w:val="41"/>
  </w:num>
  <w:num w:numId="25">
    <w:abstractNumId w:val="33"/>
  </w:num>
  <w:num w:numId="26">
    <w:abstractNumId w:val="26"/>
  </w:num>
  <w:num w:numId="27">
    <w:abstractNumId w:val="31"/>
  </w:num>
  <w:num w:numId="28">
    <w:abstractNumId w:val="9"/>
  </w:num>
  <w:num w:numId="29">
    <w:abstractNumId w:val="62"/>
  </w:num>
  <w:num w:numId="30">
    <w:abstractNumId w:val="60"/>
  </w:num>
  <w:num w:numId="31">
    <w:abstractNumId w:val="29"/>
  </w:num>
  <w:num w:numId="32">
    <w:abstractNumId w:val="34"/>
  </w:num>
  <w:num w:numId="33">
    <w:abstractNumId w:val="44"/>
  </w:num>
  <w:num w:numId="34">
    <w:abstractNumId w:val="57"/>
  </w:num>
  <w:num w:numId="35">
    <w:abstractNumId w:val="13"/>
  </w:num>
  <w:num w:numId="36">
    <w:abstractNumId w:val="59"/>
  </w:num>
  <w:num w:numId="37">
    <w:abstractNumId w:val="11"/>
  </w:num>
  <w:num w:numId="38">
    <w:abstractNumId w:val="40"/>
  </w:num>
  <w:num w:numId="39">
    <w:abstractNumId w:val="46"/>
  </w:num>
  <w:num w:numId="40">
    <w:abstractNumId w:val="36"/>
  </w:num>
  <w:num w:numId="41">
    <w:abstractNumId w:val="6"/>
  </w:num>
  <w:num w:numId="42">
    <w:abstractNumId w:val="58"/>
  </w:num>
  <w:num w:numId="43">
    <w:abstractNumId w:val="35"/>
  </w:num>
  <w:num w:numId="44">
    <w:abstractNumId w:val="10"/>
  </w:num>
  <w:num w:numId="45">
    <w:abstractNumId w:val="19"/>
  </w:num>
  <w:num w:numId="46">
    <w:abstractNumId w:val="12"/>
  </w:num>
  <w:num w:numId="47">
    <w:abstractNumId w:val="20"/>
  </w:num>
  <w:num w:numId="48">
    <w:abstractNumId w:val="25"/>
  </w:num>
  <w:num w:numId="49">
    <w:abstractNumId w:val="56"/>
  </w:num>
  <w:num w:numId="50">
    <w:abstractNumId w:val="55"/>
  </w:num>
  <w:num w:numId="51">
    <w:abstractNumId w:val="47"/>
  </w:num>
  <w:num w:numId="52">
    <w:abstractNumId w:val="28"/>
  </w:num>
  <w:num w:numId="53">
    <w:abstractNumId w:val="37"/>
  </w:num>
  <w:num w:numId="54">
    <w:abstractNumId w:val="8"/>
  </w:num>
  <w:num w:numId="55">
    <w:abstractNumId w:val="2"/>
  </w:num>
  <w:num w:numId="56">
    <w:abstractNumId w:val="53"/>
  </w:num>
  <w:num w:numId="57">
    <w:abstractNumId w:val="42"/>
  </w:num>
  <w:num w:numId="58">
    <w:abstractNumId w:val="7"/>
  </w:num>
  <w:num w:numId="59">
    <w:abstractNumId w:val="51"/>
  </w:num>
  <w:num w:numId="60">
    <w:abstractNumId w:val="48"/>
  </w:num>
  <w:num w:numId="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3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B8F"/>
    <w:rsid w:val="00014145"/>
    <w:rsid w:val="000B5889"/>
    <w:rsid w:val="00126357"/>
    <w:rsid w:val="00165242"/>
    <w:rsid w:val="00193D4D"/>
    <w:rsid w:val="001D572C"/>
    <w:rsid w:val="001E2DC8"/>
    <w:rsid w:val="00222058"/>
    <w:rsid w:val="00236EA0"/>
    <w:rsid w:val="002476A8"/>
    <w:rsid w:val="00291C67"/>
    <w:rsid w:val="00293A53"/>
    <w:rsid w:val="002B61FB"/>
    <w:rsid w:val="00334A44"/>
    <w:rsid w:val="003362E1"/>
    <w:rsid w:val="003B30A3"/>
    <w:rsid w:val="00513127"/>
    <w:rsid w:val="00537C5C"/>
    <w:rsid w:val="00580781"/>
    <w:rsid w:val="005F5EF4"/>
    <w:rsid w:val="0061144E"/>
    <w:rsid w:val="00612EA1"/>
    <w:rsid w:val="006630CB"/>
    <w:rsid w:val="0067270D"/>
    <w:rsid w:val="006B1A24"/>
    <w:rsid w:val="006C5119"/>
    <w:rsid w:val="006E2B14"/>
    <w:rsid w:val="00727013"/>
    <w:rsid w:val="008A7855"/>
    <w:rsid w:val="008F67DA"/>
    <w:rsid w:val="00951E7D"/>
    <w:rsid w:val="009527EA"/>
    <w:rsid w:val="009D1E15"/>
    <w:rsid w:val="00A0731F"/>
    <w:rsid w:val="00A6387C"/>
    <w:rsid w:val="00AD69EF"/>
    <w:rsid w:val="00B05B8F"/>
    <w:rsid w:val="00B24EA7"/>
    <w:rsid w:val="00B44EB5"/>
    <w:rsid w:val="00B54319"/>
    <w:rsid w:val="00B551EB"/>
    <w:rsid w:val="00BA2255"/>
    <w:rsid w:val="00C1694D"/>
    <w:rsid w:val="00C91829"/>
    <w:rsid w:val="00C966A0"/>
    <w:rsid w:val="00CC09E9"/>
    <w:rsid w:val="00D24CFB"/>
    <w:rsid w:val="00D817CC"/>
    <w:rsid w:val="00D83A81"/>
    <w:rsid w:val="00D94A90"/>
    <w:rsid w:val="00E55441"/>
    <w:rsid w:val="00E873D1"/>
    <w:rsid w:val="00EB487F"/>
    <w:rsid w:val="00EC67EB"/>
    <w:rsid w:val="00EC7D36"/>
    <w:rsid w:val="00F0353A"/>
    <w:rsid w:val="00F210A7"/>
    <w:rsid w:val="00F303BA"/>
    <w:rsid w:val="00F46B02"/>
    <w:rsid w:val="00FB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EBBA83"/>
  <w15:chartTrackingRefBased/>
  <w15:docId w15:val="{E7154CEC-6CF9-4E4A-AAF1-22D1E187D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242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character" w:customStyle="1" w:styleId="c1">
    <w:name w:val="c1"/>
    <w:rsid w:val="00A07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2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18273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0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81392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11937</Words>
  <Characters>68044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34</cp:revision>
  <dcterms:created xsi:type="dcterms:W3CDTF">2021-10-11T15:50:00Z</dcterms:created>
  <dcterms:modified xsi:type="dcterms:W3CDTF">2023-05-16T05:25:00Z</dcterms:modified>
</cp:coreProperties>
</file>